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901DF" w14:textId="4032C468" w:rsidR="00D33385" w:rsidRPr="00D33385" w:rsidRDefault="00D33385" w:rsidP="00D33385">
      <w:pPr>
        <w:shd w:val="clear" w:color="auto" w:fill="FFFFFF"/>
        <w:tabs>
          <w:tab w:val="left" w:pos="5103"/>
          <w:tab w:val="left" w:pos="8235"/>
        </w:tabs>
        <w:spacing w:before="29" w:after="0" w:line="240" w:lineRule="auto"/>
        <w:ind w:left="-180"/>
        <w:jc w:val="center"/>
        <w:rPr>
          <w:rFonts w:ascii="Times New Roman" w:hAnsi="Times New Roman" w:cs="Times New Roman"/>
        </w:rPr>
      </w:pPr>
      <w:r w:rsidRPr="00D33385">
        <w:rPr>
          <w:rFonts w:ascii="Times New Roman" w:hAnsi="Times New Roman" w:cs="Times New Roman"/>
          <w:b/>
        </w:rPr>
        <w:t xml:space="preserve">                               </w:t>
      </w:r>
      <w:r w:rsidR="00EB5C3A">
        <w:rPr>
          <w:rFonts w:ascii="Times New Roman" w:hAnsi="Times New Roman" w:cs="Times New Roman"/>
          <w:b/>
          <w:lang w:val="uk-UA"/>
        </w:rPr>
        <w:t xml:space="preserve">    </w:t>
      </w:r>
      <w:r w:rsidRPr="00D33385">
        <w:rPr>
          <w:rFonts w:ascii="Times New Roman" w:hAnsi="Times New Roman" w:cs="Times New Roman"/>
          <w:b/>
        </w:rPr>
        <w:t xml:space="preserve"> </w:t>
      </w:r>
      <w:r w:rsidRPr="00D33385">
        <w:rPr>
          <w:rFonts w:ascii="Times New Roman" w:hAnsi="Times New Roman" w:cs="Times New Roman"/>
          <w:noProof/>
        </w:rPr>
        <w:drawing>
          <wp:inline distT="0" distB="0" distL="0" distR="0" wp14:anchorId="0E6A6608" wp14:editId="3EFD41BC">
            <wp:extent cx="426720"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Pr="00D33385">
        <w:rPr>
          <w:rFonts w:ascii="Times New Roman" w:hAnsi="Times New Roman" w:cs="Times New Roman"/>
          <w:b/>
        </w:rPr>
        <w:tab/>
      </w:r>
    </w:p>
    <w:tbl>
      <w:tblPr>
        <w:tblW w:w="9684" w:type="dxa"/>
        <w:jc w:val="center"/>
        <w:tblLook w:val="01E0" w:firstRow="1" w:lastRow="1" w:firstColumn="1" w:lastColumn="1" w:noHBand="0" w:noVBand="0"/>
      </w:tblPr>
      <w:tblGrid>
        <w:gridCol w:w="9684"/>
      </w:tblGrid>
      <w:tr w:rsidR="00D33385" w:rsidRPr="00BD78C1" w14:paraId="59C4F616" w14:textId="77777777" w:rsidTr="00D33385">
        <w:trPr>
          <w:trHeight w:val="826"/>
          <w:jc w:val="center"/>
        </w:trPr>
        <w:tc>
          <w:tcPr>
            <w:tcW w:w="9684" w:type="dxa"/>
            <w:hideMark/>
          </w:tcPr>
          <w:p w14:paraId="7A298DFE" w14:textId="77777777" w:rsidR="00D33385" w:rsidRPr="00D33385" w:rsidRDefault="00D33385" w:rsidP="00D33385">
            <w:pPr>
              <w:spacing w:after="0" w:line="240" w:lineRule="auto"/>
              <w:ind w:left="-180"/>
              <w:jc w:val="center"/>
              <w:rPr>
                <w:rFonts w:ascii="Times New Roman" w:hAnsi="Times New Roman" w:cs="Times New Roman"/>
                <w:b/>
                <w:sz w:val="32"/>
                <w:szCs w:val="32"/>
                <w:lang w:val="ru-RU" w:eastAsia="uk-UA"/>
              </w:rPr>
            </w:pPr>
            <w:r w:rsidRPr="00D33385">
              <w:rPr>
                <w:rFonts w:ascii="Times New Roman" w:hAnsi="Times New Roman" w:cs="Times New Roman"/>
                <w:b/>
                <w:sz w:val="32"/>
                <w:szCs w:val="32"/>
                <w:lang w:val="ru-RU"/>
              </w:rPr>
              <w:t>ДИМЕРСЬКА   СЕЛИЩНА    РАДА</w:t>
            </w:r>
          </w:p>
          <w:p w14:paraId="27393C24" w14:textId="408FD503" w:rsidR="00D33385" w:rsidRPr="00D33385" w:rsidRDefault="00D33385" w:rsidP="00D33385">
            <w:pPr>
              <w:spacing w:after="0" w:line="240" w:lineRule="auto"/>
              <w:rPr>
                <w:rFonts w:ascii="Times New Roman" w:hAnsi="Times New Roman" w:cs="Times New Roman"/>
                <w:b/>
                <w:sz w:val="28"/>
                <w:szCs w:val="28"/>
                <w:lang w:val="uk-UA"/>
              </w:rPr>
            </w:pPr>
            <w:r w:rsidRPr="00D33385">
              <w:rPr>
                <w:rFonts w:ascii="Times New Roman" w:hAnsi="Times New Roman" w:cs="Times New Roman"/>
                <w:noProof/>
                <w:sz w:val="24"/>
                <w:szCs w:val="20"/>
                <w:lang w:val="uk-UA" w:eastAsia="ru-RU"/>
              </w:rPr>
              <mc:AlternateContent>
                <mc:Choice Requires="wps">
                  <w:drawing>
                    <wp:anchor distT="0" distB="0" distL="114300" distR="114300" simplePos="0" relativeHeight="251657216" behindDoc="0" locked="0" layoutInCell="1" allowOverlap="1" wp14:anchorId="231597B9" wp14:editId="38B63158">
                      <wp:simplePos x="0" y="0"/>
                      <wp:positionH relativeFrom="column">
                        <wp:posOffset>-54610</wp:posOffset>
                      </wp:positionH>
                      <wp:positionV relativeFrom="paragraph">
                        <wp:posOffset>207645</wp:posOffset>
                      </wp:positionV>
                      <wp:extent cx="5756910" cy="17780"/>
                      <wp:effectExtent l="0" t="19050" r="53340" b="393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58C71" id="Прямая соединительная линия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gtww/8AQAAngMAAA4AAAAAAAAAAAAA&#10;AAAALgIAAGRycy9lMm9Eb2MueG1sUEsBAi0AFAAGAAgAAAAhAE3SD6vfAAAACAEAAA8AAAAAAAAA&#10;AAAAAAAAVgQAAGRycy9kb3ducmV2LnhtbFBLBQYAAAAABAAEAPMAAABiBQAAAAA=&#10;" strokeweight="1.59mm"/>
                  </w:pict>
                </mc:Fallback>
              </mc:AlternateContent>
            </w:r>
            <w:r w:rsidRPr="00D33385">
              <w:rPr>
                <w:rFonts w:ascii="Times New Roman" w:hAnsi="Times New Roman" w:cs="Times New Roman"/>
                <w:b/>
                <w:sz w:val="32"/>
                <w:szCs w:val="32"/>
                <w:lang w:val="ru-RU"/>
              </w:rPr>
              <w:t xml:space="preserve"> ВИШГОРОДСЬКОГО   РАЙОНУ   КИЇВСЬКОЇ   ОБЛАСТІ</w:t>
            </w:r>
          </w:p>
        </w:tc>
      </w:tr>
    </w:tbl>
    <w:p w14:paraId="74218EFE" w14:textId="77777777" w:rsidR="00D33385" w:rsidRPr="00D33385" w:rsidRDefault="00D33385" w:rsidP="00D33385">
      <w:pPr>
        <w:spacing w:after="0" w:line="240" w:lineRule="auto"/>
        <w:ind w:right="450"/>
        <w:jc w:val="center"/>
        <w:rPr>
          <w:rFonts w:ascii="Times New Roman" w:eastAsiaTheme="minorEastAsia" w:hAnsi="Times New Roman" w:cs="Times New Roman"/>
          <w:b/>
          <w:sz w:val="28"/>
          <w:szCs w:val="28"/>
          <w:lang w:val="uk-UA" w:eastAsia="ru-RU"/>
        </w:rPr>
      </w:pPr>
    </w:p>
    <w:p w14:paraId="4677A0C8" w14:textId="2C0C5B57" w:rsidR="00D33385" w:rsidRPr="00D33385" w:rsidRDefault="00D33385" w:rsidP="00D33385">
      <w:pPr>
        <w:pStyle w:val="1"/>
        <w:rPr>
          <w:rFonts w:ascii="Times New Roman" w:hAnsi="Times New Roman" w:cs="Times New Roman"/>
          <w:b/>
          <w:bCs/>
          <w:sz w:val="28"/>
          <w:szCs w:val="28"/>
        </w:rPr>
      </w:pPr>
      <w:r w:rsidRPr="00D33385">
        <w:rPr>
          <w:rFonts w:ascii="Times New Roman" w:hAnsi="Times New Roman" w:cs="Times New Roman"/>
          <w:b/>
          <w:bCs/>
          <w:sz w:val="28"/>
          <w:szCs w:val="28"/>
        </w:rPr>
        <w:t xml:space="preserve">                                               </w:t>
      </w:r>
      <w:r w:rsidR="008C692C">
        <w:rPr>
          <w:rFonts w:ascii="Times New Roman" w:hAnsi="Times New Roman" w:cs="Times New Roman"/>
          <w:b/>
          <w:bCs/>
          <w:sz w:val="28"/>
          <w:szCs w:val="28"/>
        </w:rPr>
        <w:t xml:space="preserve">   </w:t>
      </w:r>
      <w:r w:rsidRPr="00D33385">
        <w:rPr>
          <w:rFonts w:ascii="Times New Roman" w:hAnsi="Times New Roman" w:cs="Times New Roman"/>
          <w:b/>
          <w:bCs/>
          <w:sz w:val="28"/>
          <w:szCs w:val="28"/>
        </w:rPr>
        <w:t xml:space="preserve">  Р І Ш Е Н </w:t>
      </w:r>
      <w:proofErr w:type="spellStart"/>
      <w:r w:rsidRPr="00D33385">
        <w:rPr>
          <w:rFonts w:ascii="Times New Roman" w:hAnsi="Times New Roman" w:cs="Times New Roman"/>
          <w:b/>
          <w:bCs/>
          <w:sz w:val="28"/>
          <w:szCs w:val="28"/>
        </w:rPr>
        <w:t>Н</w:t>
      </w:r>
      <w:proofErr w:type="spellEnd"/>
      <w:r w:rsidRPr="00D33385">
        <w:rPr>
          <w:rFonts w:ascii="Times New Roman" w:hAnsi="Times New Roman" w:cs="Times New Roman"/>
          <w:b/>
          <w:bCs/>
          <w:sz w:val="28"/>
          <w:szCs w:val="28"/>
        </w:rPr>
        <w:t xml:space="preserve"> Я     </w:t>
      </w:r>
      <w:r w:rsidRPr="00D33385">
        <w:rPr>
          <w:rFonts w:ascii="Times New Roman" w:hAnsi="Times New Roman" w:cs="Times New Roman"/>
          <w:b/>
          <w:bCs/>
          <w:sz w:val="28"/>
          <w:szCs w:val="28"/>
          <w:lang w:val="ru-RU"/>
        </w:rPr>
        <w:t xml:space="preserve">                                                                                        </w:t>
      </w:r>
    </w:p>
    <w:p w14:paraId="765FF1E5" w14:textId="77777777" w:rsidR="00D33385" w:rsidRPr="00D33385" w:rsidRDefault="00D33385" w:rsidP="00D33385">
      <w:pPr>
        <w:pStyle w:val="1"/>
        <w:jc w:val="center"/>
        <w:rPr>
          <w:rFonts w:ascii="Times New Roman" w:hAnsi="Times New Roman" w:cs="Times New Roman"/>
          <w:b/>
          <w:bCs/>
          <w:sz w:val="28"/>
          <w:szCs w:val="28"/>
        </w:rPr>
      </w:pPr>
    </w:p>
    <w:p w14:paraId="59CFC4D8" w14:textId="2B872B9C" w:rsidR="00D33385" w:rsidRDefault="00D33385" w:rsidP="00D33385">
      <w:pPr>
        <w:pStyle w:val="1"/>
        <w:rPr>
          <w:rFonts w:ascii="Times New Roman" w:hAnsi="Times New Roman" w:cs="Times New Roman"/>
          <w:b/>
          <w:sz w:val="28"/>
          <w:szCs w:val="28"/>
        </w:rPr>
      </w:pPr>
      <w:r w:rsidRPr="00D3338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8C692C">
        <w:rPr>
          <w:rFonts w:ascii="Times New Roman" w:hAnsi="Times New Roman" w:cs="Times New Roman"/>
          <w:b/>
          <w:sz w:val="28"/>
          <w:szCs w:val="28"/>
        </w:rPr>
        <w:t xml:space="preserve">   </w:t>
      </w:r>
      <w:r w:rsidRPr="00D33385">
        <w:rPr>
          <w:rFonts w:ascii="Times New Roman" w:hAnsi="Times New Roman" w:cs="Times New Roman"/>
          <w:b/>
          <w:sz w:val="28"/>
          <w:szCs w:val="28"/>
        </w:rPr>
        <w:t xml:space="preserve">    6 сесії селищної ради VІІІ скликання</w:t>
      </w:r>
    </w:p>
    <w:p w14:paraId="6D79BF5D" w14:textId="77777777" w:rsidR="00D33385" w:rsidRPr="00D33385" w:rsidRDefault="00D33385" w:rsidP="00D33385">
      <w:pPr>
        <w:pStyle w:val="1"/>
        <w:rPr>
          <w:rFonts w:ascii="Times New Roman" w:hAnsi="Times New Roman" w:cs="Times New Roman"/>
          <w:b/>
          <w:sz w:val="28"/>
          <w:szCs w:val="28"/>
        </w:rPr>
      </w:pPr>
    </w:p>
    <w:p w14:paraId="6574F76F" w14:textId="6DFF2DCA" w:rsidR="00D33385" w:rsidRPr="00D33385" w:rsidRDefault="00DA4806" w:rsidP="00D33385">
      <w:pPr>
        <w:spacing w:after="0"/>
        <w:jc w:val="center"/>
        <w:rPr>
          <w:rFonts w:ascii="Times New Roman" w:hAnsi="Times New Roman"/>
          <w:b/>
          <w:iCs/>
          <w:sz w:val="28"/>
          <w:szCs w:val="28"/>
          <w:lang w:val="uk-UA"/>
        </w:rPr>
      </w:pPr>
      <w:r w:rsidRPr="00D33385">
        <w:rPr>
          <w:rFonts w:ascii="Times New Roman" w:hAnsi="Times New Roman"/>
          <w:b/>
          <w:iCs/>
          <w:sz w:val="28"/>
          <w:szCs w:val="28"/>
          <w:lang w:val="uk-UA"/>
        </w:rPr>
        <w:t>Про затвердження «Положення</w:t>
      </w:r>
      <w:r w:rsidR="00D33385" w:rsidRPr="00D33385">
        <w:rPr>
          <w:rFonts w:ascii="Times New Roman" w:hAnsi="Times New Roman"/>
          <w:b/>
          <w:iCs/>
          <w:sz w:val="28"/>
          <w:szCs w:val="28"/>
          <w:lang w:val="uk-UA"/>
        </w:rPr>
        <w:t xml:space="preserve"> про облікову політику відділу бухгалтерського обліку та звітності Димер</w:t>
      </w:r>
      <w:r w:rsidR="00BD78C1">
        <w:rPr>
          <w:rFonts w:ascii="Times New Roman" w:hAnsi="Times New Roman"/>
          <w:b/>
          <w:iCs/>
          <w:sz w:val="28"/>
          <w:szCs w:val="28"/>
          <w:lang w:val="uk-UA"/>
        </w:rPr>
        <w:t>с</w:t>
      </w:r>
      <w:bookmarkStart w:id="0" w:name="_GoBack"/>
      <w:bookmarkEnd w:id="0"/>
      <w:r w:rsidR="00D33385" w:rsidRPr="00D33385">
        <w:rPr>
          <w:rFonts w:ascii="Times New Roman" w:hAnsi="Times New Roman"/>
          <w:b/>
          <w:iCs/>
          <w:sz w:val="28"/>
          <w:szCs w:val="28"/>
          <w:lang w:val="uk-UA"/>
        </w:rPr>
        <w:t>ької селищної ради на 2021 рік»</w:t>
      </w:r>
    </w:p>
    <w:p w14:paraId="7987BC1F" w14:textId="7A7189F8" w:rsidR="00DA4806" w:rsidRPr="00D33385" w:rsidRDefault="00D33385" w:rsidP="00D33385">
      <w:pPr>
        <w:spacing w:after="0"/>
        <w:rPr>
          <w:rFonts w:ascii="Times New Roman" w:hAnsi="Times New Roman"/>
          <w:b/>
          <w:iCs/>
          <w:sz w:val="28"/>
          <w:szCs w:val="28"/>
          <w:lang w:val="uk-UA"/>
        </w:rPr>
      </w:pPr>
      <w:r w:rsidRPr="00D33385">
        <w:rPr>
          <w:rFonts w:ascii="Times New Roman" w:hAnsi="Times New Roman"/>
          <w:b/>
          <w:iCs/>
          <w:sz w:val="28"/>
          <w:szCs w:val="28"/>
          <w:lang w:val="uk-UA"/>
        </w:rPr>
        <w:t xml:space="preserve">                                                                                                                                                                    </w:t>
      </w:r>
      <w:r w:rsidR="00DA4806" w:rsidRPr="00D33385">
        <w:rPr>
          <w:rFonts w:ascii="Times New Roman" w:hAnsi="Times New Roman"/>
          <w:b/>
          <w:iCs/>
          <w:sz w:val="28"/>
          <w:szCs w:val="28"/>
          <w:lang w:val="uk-UA"/>
        </w:rPr>
        <w:t xml:space="preserve">                                                                                                           </w:t>
      </w:r>
    </w:p>
    <w:p w14:paraId="4E4FA4B1" w14:textId="1DC1510B" w:rsidR="00DF7FD0" w:rsidRDefault="00D33385" w:rsidP="00DF7FD0">
      <w:pPr>
        <w:spacing w:after="0" w:line="240" w:lineRule="auto"/>
        <w:jc w:val="both"/>
        <w:rPr>
          <w:rFonts w:ascii="Times New Roman" w:hAnsi="Times New Roman" w:cs="Times New Roman"/>
          <w:sz w:val="28"/>
          <w:szCs w:val="28"/>
          <w:lang w:val="ru-RU"/>
        </w:rPr>
      </w:pPr>
      <w:r w:rsidRPr="00DF7FD0">
        <w:rPr>
          <w:rFonts w:ascii="Times New Roman" w:hAnsi="Times New Roman" w:cs="Times New Roman"/>
          <w:color w:val="000000" w:themeColor="text1"/>
          <w:sz w:val="28"/>
          <w:szCs w:val="28"/>
          <w:lang w:val="uk-UA"/>
        </w:rPr>
        <w:t xml:space="preserve">      </w:t>
      </w:r>
      <w:r w:rsidR="00DF7FD0">
        <w:rPr>
          <w:rFonts w:ascii="Times New Roman" w:hAnsi="Times New Roman" w:cs="Times New Roman"/>
          <w:color w:val="000000" w:themeColor="text1"/>
          <w:sz w:val="28"/>
          <w:szCs w:val="28"/>
          <w:lang w:val="uk-UA"/>
        </w:rPr>
        <w:t xml:space="preserve"> </w:t>
      </w:r>
      <w:proofErr w:type="spellStart"/>
      <w:r w:rsidR="00DA4806" w:rsidRPr="00DF7FD0">
        <w:rPr>
          <w:rFonts w:ascii="Times New Roman" w:hAnsi="Times New Roman" w:cs="Times New Roman"/>
          <w:color w:val="000000" w:themeColor="text1"/>
          <w:sz w:val="28"/>
          <w:szCs w:val="28"/>
          <w:lang w:val="ru-RU"/>
        </w:rPr>
        <w:t>Відповідно</w:t>
      </w:r>
      <w:proofErr w:type="spellEnd"/>
      <w:r w:rsidR="00DA4806" w:rsidRPr="00DF7FD0">
        <w:rPr>
          <w:rFonts w:ascii="Times New Roman" w:hAnsi="Times New Roman" w:cs="Times New Roman"/>
          <w:color w:val="000000" w:themeColor="text1"/>
          <w:sz w:val="28"/>
          <w:szCs w:val="28"/>
          <w:lang w:val="ru-RU"/>
        </w:rPr>
        <w:t xml:space="preserve"> до Закону </w:t>
      </w:r>
      <w:proofErr w:type="spellStart"/>
      <w:r w:rsidR="00DA4806" w:rsidRPr="00DF7FD0">
        <w:rPr>
          <w:rFonts w:ascii="Times New Roman" w:hAnsi="Times New Roman" w:cs="Times New Roman"/>
          <w:color w:val="000000" w:themeColor="text1"/>
          <w:sz w:val="28"/>
          <w:szCs w:val="28"/>
          <w:lang w:val="ru-RU"/>
        </w:rPr>
        <w:t>України</w:t>
      </w:r>
      <w:proofErr w:type="spellEnd"/>
      <w:r w:rsidR="00DA4806" w:rsidRPr="00DF7FD0">
        <w:rPr>
          <w:rFonts w:ascii="Times New Roman" w:hAnsi="Times New Roman" w:cs="Times New Roman"/>
          <w:color w:val="000000" w:themeColor="text1"/>
          <w:sz w:val="28"/>
          <w:szCs w:val="28"/>
          <w:lang w:val="ru-RU"/>
        </w:rPr>
        <w:t xml:space="preserve"> «Про </w:t>
      </w:r>
      <w:proofErr w:type="spellStart"/>
      <w:r w:rsidR="00DA4806" w:rsidRPr="00DF7FD0">
        <w:rPr>
          <w:rFonts w:ascii="Times New Roman" w:hAnsi="Times New Roman" w:cs="Times New Roman"/>
          <w:color w:val="000000" w:themeColor="text1"/>
          <w:sz w:val="28"/>
          <w:szCs w:val="28"/>
          <w:lang w:val="ru-RU"/>
        </w:rPr>
        <w:t>бухгалтерський</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облік</w:t>
      </w:r>
      <w:proofErr w:type="spellEnd"/>
      <w:r w:rsidR="00DA4806" w:rsidRPr="00DF7FD0">
        <w:rPr>
          <w:rFonts w:ascii="Times New Roman" w:hAnsi="Times New Roman" w:cs="Times New Roman"/>
          <w:color w:val="000000" w:themeColor="text1"/>
          <w:sz w:val="28"/>
          <w:szCs w:val="28"/>
          <w:lang w:val="ru-RU"/>
        </w:rPr>
        <w:t xml:space="preserve"> та </w:t>
      </w:r>
      <w:proofErr w:type="spellStart"/>
      <w:r w:rsidR="00DA4806" w:rsidRPr="00DF7FD0">
        <w:rPr>
          <w:rFonts w:ascii="Times New Roman" w:hAnsi="Times New Roman" w:cs="Times New Roman"/>
          <w:color w:val="000000" w:themeColor="text1"/>
          <w:sz w:val="28"/>
          <w:szCs w:val="28"/>
          <w:lang w:val="ru-RU"/>
        </w:rPr>
        <w:t>фінансову</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звітність</w:t>
      </w:r>
      <w:proofErr w:type="spellEnd"/>
      <w:r w:rsidR="00DA4806" w:rsidRPr="00DF7FD0">
        <w:rPr>
          <w:rFonts w:ascii="Times New Roman" w:hAnsi="Times New Roman" w:cs="Times New Roman"/>
          <w:color w:val="000000" w:themeColor="text1"/>
          <w:sz w:val="28"/>
          <w:szCs w:val="28"/>
          <w:lang w:val="ru-RU"/>
        </w:rPr>
        <w:t xml:space="preserve"> в </w:t>
      </w:r>
      <w:proofErr w:type="spellStart"/>
      <w:r w:rsidR="00DA4806" w:rsidRPr="00DF7FD0">
        <w:rPr>
          <w:rFonts w:ascii="Times New Roman" w:hAnsi="Times New Roman" w:cs="Times New Roman"/>
          <w:color w:val="000000" w:themeColor="text1"/>
          <w:sz w:val="28"/>
          <w:szCs w:val="28"/>
          <w:lang w:val="ru-RU"/>
        </w:rPr>
        <w:t>Україні</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від</w:t>
      </w:r>
      <w:proofErr w:type="spellEnd"/>
      <w:r w:rsidR="00DA4806" w:rsidRPr="00DF7FD0">
        <w:rPr>
          <w:rFonts w:ascii="Times New Roman" w:hAnsi="Times New Roman" w:cs="Times New Roman"/>
          <w:color w:val="000000" w:themeColor="text1"/>
          <w:sz w:val="28"/>
          <w:szCs w:val="28"/>
          <w:lang w:val="ru-RU"/>
        </w:rPr>
        <w:t xml:space="preserve"> 16.07.1999 № 996-</w:t>
      </w:r>
      <w:r w:rsidR="00DA4806">
        <w:rPr>
          <w:rFonts w:ascii="Times New Roman" w:hAnsi="Times New Roman" w:cs="Times New Roman"/>
          <w:color w:val="000000" w:themeColor="text1"/>
          <w:sz w:val="28"/>
          <w:szCs w:val="28"/>
        </w:rPr>
        <w:t>XIV</w:t>
      </w:r>
      <w:r w:rsidR="00DA4806" w:rsidRPr="00DF7FD0">
        <w:rPr>
          <w:rFonts w:ascii="Times New Roman" w:hAnsi="Times New Roman" w:cs="Times New Roman"/>
          <w:color w:val="000000" w:themeColor="text1"/>
          <w:sz w:val="28"/>
          <w:szCs w:val="28"/>
          <w:lang w:val="ru-RU"/>
        </w:rPr>
        <w:t xml:space="preserve">, Типового </w:t>
      </w:r>
      <w:proofErr w:type="spellStart"/>
      <w:r w:rsidR="00DA4806" w:rsidRPr="00DF7FD0">
        <w:rPr>
          <w:rFonts w:ascii="Times New Roman" w:hAnsi="Times New Roman" w:cs="Times New Roman"/>
          <w:color w:val="000000" w:themeColor="text1"/>
          <w:sz w:val="28"/>
          <w:szCs w:val="28"/>
          <w:lang w:val="ru-RU"/>
        </w:rPr>
        <w:t>положення</w:t>
      </w:r>
      <w:proofErr w:type="spellEnd"/>
      <w:r w:rsidR="00DA4806" w:rsidRPr="00DF7FD0">
        <w:rPr>
          <w:rFonts w:ascii="Times New Roman" w:hAnsi="Times New Roman" w:cs="Times New Roman"/>
          <w:color w:val="000000" w:themeColor="text1"/>
          <w:sz w:val="28"/>
          <w:szCs w:val="28"/>
          <w:lang w:val="ru-RU"/>
        </w:rPr>
        <w:t xml:space="preserve"> про </w:t>
      </w:r>
      <w:proofErr w:type="spellStart"/>
      <w:r w:rsidR="00DA4806" w:rsidRPr="00DF7FD0">
        <w:rPr>
          <w:rFonts w:ascii="Times New Roman" w:hAnsi="Times New Roman" w:cs="Times New Roman"/>
          <w:color w:val="000000" w:themeColor="text1"/>
          <w:sz w:val="28"/>
          <w:szCs w:val="28"/>
          <w:lang w:val="ru-RU"/>
        </w:rPr>
        <w:t>бухгалтерську</w:t>
      </w:r>
      <w:proofErr w:type="spellEnd"/>
      <w:r w:rsidR="00DA4806" w:rsidRPr="00DF7FD0">
        <w:rPr>
          <w:rFonts w:ascii="Times New Roman" w:hAnsi="Times New Roman" w:cs="Times New Roman"/>
          <w:color w:val="000000" w:themeColor="text1"/>
          <w:sz w:val="28"/>
          <w:szCs w:val="28"/>
          <w:lang w:val="ru-RU"/>
        </w:rPr>
        <w:t xml:space="preserve"> службу </w:t>
      </w:r>
      <w:proofErr w:type="spellStart"/>
      <w:r w:rsidR="00DA4806" w:rsidRPr="00DF7FD0">
        <w:rPr>
          <w:rFonts w:ascii="Times New Roman" w:hAnsi="Times New Roman" w:cs="Times New Roman"/>
          <w:color w:val="000000" w:themeColor="text1"/>
          <w:sz w:val="28"/>
          <w:szCs w:val="28"/>
          <w:lang w:val="ru-RU"/>
        </w:rPr>
        <w:t>бюджетної</w:t>
      </w:r>
      <w:proofErr w:type="spellEnd"/>
      <w:r w:rsidR="00DA4806" w:rsidRPr="00DF7FD0">
        <w:rPr>
          <w:rFonts w:ascii="Times New Roman" w:hAnsi="Times New Roman" w:cs="Times New Roman"/>
          <w:color w:val="000000" w:themeColor="text1"/>
          <w:sz w:val="28"/>
          <w:szCs w:val="28"/>
          <w:lang w:val="ru-RU"/>
        </w:rPr>
        <w:t xml:space="preserve"> установи, </w:t>
      </w:r>
      <w:proofErr w:type="spellStart"/>
      <w:r w:rsidR="00DA4806" w:rsidRPr="00DF7FD0">
        <w:rPr>
          <w:rFonts w:ascii="Times New Roman" w:hAnsi="Times New Roman" w:cs="Times New Roman"/>
          <w:color w:val="000000" w:themeColor="text1"/>
          <w:sz w:val="28"/>
          <w:szCs w:val="28"/>
          <w:lang w:val="ru-RU"/>
        </w:rPr>
        <w:t>затвердженого</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постановою</w:t>
      </w:r>
      <w:proofErr w:type="spellEnd"/>
      <w:r w:rsidR="00DA4806" w:rsidRPr="00DF7FD0">
        <w:rPr>
          <w:rFonts w:ascii="Times New Roman" w:hAnsi="Times New Roman" w:cs="Times New Roman"/>
          <w:color w:val="000000" w:themeColor="text1"/>
          <w:sz w:val="28"/>
          <w:szCs w:val="28"/>
          <w:lang w:val="ru-RU"/>
        </w:rPr>
        <w:t xml:space="preserve"> КМУ </w:t>
      </w:r>
      <w:proofErr w:type="spellStart"/>
      <w:r w:rsidR="00DA4806" w:rsidRPr="00DF7FD0">
        <w:rPr>
          <w:rFonts w:ascii="Times New Roman" w:hAnsi="Times New Roman" w:cs="Times New Roman"/>
          <w:color w:val="000000" w:themeColor="text1"/>
          <w:sz w:val="28"/>
          <w:szCs w:val="28"/>
          <w:lang w:val="ru-RU"/>
        </w:rPr>
        <w:t>від</w:t>
      </w:r>
      <w:proofErr w:type="spellEnd"/>
      <w:r w:rsidR="00DA4806" w:rsidRPr="00DF7FD0">
        <w:rPr>
          <w:rFonts w:ascii="Times New Roman" w:hAnsi="Times New Roman" w:cs="Times New Roman"/>
          <w:color w:val="000000" w:themeColor="text1"/>
          <w:sz w:val="28"/>
          <w:szCs w:val="28"/>
          <w:lang w:val="ru-RU"/>
        </w:rPr>
        <w:t xml:space="preserve"> 26.01.2011 № 59, </w:t>
      </w:r>
      <w:proofErr w:type="spellStart"/>
      <w:r w:rsidR="00DA4806" w:rsidRPr="00DF7FD0">
        <w:rPr>
          <w:rFonts w:ascii="Times New Roman" w:hAnsi="Times New Roman" w:cs="Times New Roman"/>
          <w:color w:val="000000" w:themeColor="text1"/>
          <w:sz w:val="28"/>
          <w:szCs w:val="28"/>
          <w:lang w:val="ru-RU"/>
        </w:rPr>
        <w:t>Національних</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положень</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стандартів</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бухгалтерського</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обліку</w:t>
      </w:r>
      <w:proofErr w:type="spellEnd"/>
      <w:r w:rsidR="00DA4806" w:rsidRPr="00DF7FD0">
        <w:rPr>
          <w:rFonts w:ascii="Times New Roman" w:hAnsi="Times New Roman" w:cs="Times New Roman"/>
          <w:color w:val="000000" w:themeColor="text1"/>
          <w:sz w:val="28"/>
          <w:szCs w:val="28"/>
          <w:lang w:val="ru-RU"/>
        </w:rPr>
        <w:t xml:space="preserve"> в державному </w:t>
      </w:r>
      <w:proofErr w:type="spellStart"/>
      <w:r w:rsidR="00DA4806" w:rsidRPr="00DF7FD0">
        <w:rPr>
          <w:rFonts w:ascii="Times New Roman" w:hAnsi="Times New Roman" w:cs="Times New Roman"/>
          <w:color w:val="000000" w:themeColor="text1"/>
          <w:sz w:val="28"/>
          <w:szCs w:val="28"/>
          <w:lang w:val="ru-RU"/>
        </w:rPr>
        <w:t>секторі</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далі</w:t>
      </w:r>
      <w:proofErr w:type="spellEnd"/>
      <w:r w:rsidR="00DA4806" w:rsidRPr="00DF7FD0">
        <w:rPr>
          <w:rFonts w:ascii="Times New Roman" w:hAnsi="Times New Roman" w:cs="Times New Roman"/>
          <w:color w:val="000000" w:themeColor="text1"/>
          <w:sz w:val="28"/>
          <w:szCs w:val="28"/>
          <w:lang w:val="ru-RU"/>
        </w:rPr>
        <w:t xml:space="preserve"> — НП(С)БО), </w:t>
      </w:r>
      <w:proofErr w:type="spellStart"/>
      <w:r w:rsidR="00DA4806" w:rsidRPr="00DF7FD0">
        <w:rPr>
          <w:rFonts w:ascii="Times New Roman" w:hAnsi="Times New Roman" w:cs="Times New Roman"/>
          <w:color w:val="000000" w:themeColor="text1"/>
          <w:sz w:val="28"/>
          <w:szCs w:val="28"/>
          <w:lang w:val="ru-RU"/>
        </w:rPr>
        <w:t>Методичних</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рекомендацій</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щодо</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облікової</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політики</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суб’єкта</w:t>
      </w:r>
      <w:proofErr w:type="spellEnd"/>
      <w:r w:rsidR="00DA4806" w:rsidRPr="00DF7FD0">
        <w:rPr>
          <w:rFonts w:ascii="Times New Roman" w:hAnsi="Times New Roman" w:cs="Times New Roman"/>
          <w:color w:val="000000" w:themeColor="text1"/>
          <w:sz w:val="28"/>
          <w:szCs w:val="28"/>
          <w:lang w:val="ru-RU"/>
        </w:rPr>
        <w:t xml:space="preserve"> державного сектору, </w:t>
      </w:r>
      <w:proofErr w:type="spellStart"/>
      <w:r w:rsidR="00DA4806" w:rsidRPr="00DF7FD0">
        <w:rPr>
          <w:rFonts w:ascii="Times New Roman" w:hAnsi="Times New Roman" w:cs="Times New Roman"/>
          <w:color w:val="000000" w:themeColor="text1"/>
          <w:sz w:val="28"/>
          <w:szCs w:val="28"/>
          <w:lang w:val="ru-RU"/>
        </w:rPr>
        <w:t>затверджених</w:t>
      </w:r>
      <w:proofErr w:type="spellEnd"/>
      <w:r w:rsidR="00DA4806" w:rsidRPr="00DF7FD0">
        <w:rPr>
          <w:rFonts w:ascii="Times New Roman" w:hAnsi="Times New Roman" w:cs="Times New Roman"/>
          <w:color w:val="000000" w:themeColor="text1"/>
          <w:sz w:val="28"/>
          <w:szCs w:val="28"/>
          <w:lang w:val="ru-RU"/>
        </w:rPr>
        <w:t xml:space="preserve"> наказом </w:t>
      </w:r>
      <w:proofErr w:type="spellStart"/>
      <w:r w:rsidR="00DA4806" w:rsidRPr="00DF7FD0">
        <w:rPr>
          <w:rFonts w:ascii="Times New Roman" w:hAnsi="Times New Roman" w:cs="Times New Roman"/>
          <w:color w:val="000000" w:themeColor="text1"/>
          <w:sz w:val="28"/>
          <w:szCs w:val="28"/>
          <w:lang w:val="ru-RU"/>
        </w:rPr>
        <w:t>Міністерства</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фінансів</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України</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від</w:t>
      </w:r>
      <w:proofErr w:type="spellEnd"/>
      <w:r w:rsidR="00DA4806" w:rsidRPr="00DF7FD0">
        <w:rPr>
          <w:rFonts w:ascii="Times New Roman" w:hAnsi="Times New Roman" w:cs="Times New Roman"/>
          <w:color w:val="000000" w:themeColor="text1"/>
          <w:sz w:val="28"/>
          <w:szCs w:val="28"/>
          <w:lang w:val="ru-RU"/>
        </w:rPr>
        <w:t xml:space="preserve"> 23.01.2015 №11, Плану </w:t>
      </w:r>
      <w:proofErr w:type="spellStart"/>
      <w:r w:rsidR="00DA4806" w:rsidRPr="00DF7FD0">
        <w:rPr>
          <w:rFonts w:ascii="Times New Roman" w:hAnsi="Times New Roman" w:cs="Times New Roman"/>
          <w:color w:val="000000" w:themeColor="text1"/>
          <w:sz w:val="28"/>
          <w:szCs w:val="28"/>
          <w:lang w:val="ru-RU"/>
        </w:rPr>
        <w:t>рахунків</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бухгалтерського</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обліку</w:t>
      </w:r>
      <w:proofErr w:type="spellEnd"/>
      <w:r w:rsidR="00DA4806" w:rsidRPr="00DF7FD0">
        <w:rPr>
          <w:rFonts w:ascii="Times New Roman" w:hAnsi="Times New Roman" w:cs="Times New Roman"/>
          <w:color w:val="000000" w:themeColor="text1"/>
          <w:sz w:val="28"/>
          <w:szCs w:val="28"/>
          <w:lang w:val="ru-RU"/>
        </w:rPr>
        <w:t xml:space="preserve"> в державному </w:t>
      </w:r>
      <w:proofErr w:type="spellStart"/>
      <w:r w:rsidR="00DA4806" w:rsidRPr="00DF7FD0">
        <w:rPr>
          <w:rFonts w:ascii="Times New Roman" w:hAnsi="Times New Roman" w:cs="Times New Roman"/>
          <w:color w:val="000000" w:themeColor="text1"/>
          <w:sz w:val="28"/>
          <w:szCs w:val="28"/>
          <w:lang w:val="ru-RU"/>
        </w:rPr>
        <w:t>секторі</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затвердженого</w:t>
      </w:r>
      <w:proofErr w:type="spellEnd"/>
      <w:r w:rsidR="00DA4806" w:rsidRPr="00DF7FD0">
        <w:rPr>
          <w:rFonts w:ascii="Times New Roman" w:hAnsi="Times New Roman" w:cs="Times New Roman"/>
          <w:color w:val="000000" w:themeColor="text1"/>
          <w:sz w:val="28"/>
          <w:szCs w:val="28"/>
          <w:lang w:val="ru-RU"/>
        </w:rPr>
        <w:t xml:space="preserve"> наказом </w:t>
      </w:r>
      <w:proofErr w:type="spellStart"/>
      <w:r w:rsidR="00DA4806" w:rsidRPr="00DF7FD0">
        <w:rPr>
          <w:rFonts w:ascii="Times New Roman" w:hAnsi="Times New Roman" w:cs="Times New Roman"/>
          <w:color w:val="000000" w:themeColor="text1"/>
          <w:sz w:val="28"/>
          <w:szCs w:val="28"/>
          <w:lang w:val="ru-RU"/>
        </w:rPr>
        <w:t>Мінфіну</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від</w:t>
      </w:r>
      <w:proofErr w:type="spellEnd"/>
      <w:r w:rsidR="00DA4806" w:rsidRPr="00DF7FD0">
        <w:rPr>
          <w:rFonts w:ascii="Times New Roman" w:hAnsi="Times New Roman" w:cs="Times New Roman"/>
          <w:color w:val="000000" w:themeColor="text1"/>
          <w:sz w:val="28"/>
          <w:szCs w:val="28"/>
          <w:lang w:val="ru-RU"/>
        </w:rPr>
        <w:t xml:space="preserve"> 31.12.2013 № 1203, наказом </w:t>
      </w:r>
      <w:proofErr w:type="spellStart"/>
      <w:r w:rsidR="00DA4806" w:rsidRPr="00DF7FD0">
        <w:rPr>
          <w:rFonts w:ascii="Times New Roman" w:hAnsi="Times New Roman" w:cs="Times New Roman"/>
          <w:color w:val="000000" w:themeColor="text1"/>
          <w:sz w:val="28"/>
          <w:szCs w:val="28"/>
          <w:lang w:val="ru-RU"/>
        </w:rPr>
        <w:t>Мінфіну</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від</w:t>
      </w:r>
      <w:proofErr w:type="spellEnd"/>
      <w:r w:rsidR="00DA4806" w:rsidRPr="00DF7FD0">
        <w:rPr>
          <w:rFonts w:ascii="Times New Roman" w:hAnsi="Times New Roman" w:cs="Times New Roman"/>
          <w:color w:val="000000" w:themeColor="text1"/>
          <w:sz w:val="28"/>
          <w:szCs w:val="28"/>
          <w:lang w:val="ru-RU"/>
        </w:rPr>
        <w:t xml:space="preserve"> 20.07.2020 </w:t>
      </w:r>
      <w:r w:rsidR="00EB5C3A">
        <w:rPr>
          <w:rFonts w:ascii="Times New Roman" w:hAnsi="Times New Roman" w:cs="Times New Roman"/>
          <w:color w:val="000000" w:themeColor="text1"/>
          <w:sz w:val="28"/>
          <w:szCs w:val="28"/>
          <w:lang w:val="ru-RU"/>
        </w:rPr>
        <w:t>№</w:t>
      </w:r>
      <w:r w:rsidR="00DA4806" w:rsidRPr="00DF7FD0">
        <w:rPr>
          <w:rFonts w:ascii="Times New Roman" w:hAnsi="Times New Roman" w:cs="Times New Roman"/>
          <w:color w:val="000000" w:themeColor="text1"/>
          <w:sz w:val="28"/>
          <w:szCs w:val="28"/>
          <w:lang w:val="ru-RU"/>
        </w:rPr>
        <w:t xml:space="preserve">432, наказом </w:t>
      </w:r>
      <w:proofErr w:type="spellStart"/>
      <w:r w:rsidR="00DA4806" w:rsidRPr="00DF7FD0">
        <w:rPr>
          <w:rFonts w:ascii="Times New Roman" w:hAnsi="Times New Roman" w:cs="Times New Roman"/>
          <w:color w:val="000000" w:themeColor="text1"/>
          <w:sz w:val="28"/>
          <w:szCs w:val="28"/>
          <w:lang w:val="ru-RU"/>
        </w:rPr>
        <w:t>Мінфіну</w:t>
      </w:r>
      <w:proofErr w:type="spellEnd"/>
      <w:r w:rsidR="00DA4806" w:rsidRPr="00DF7FD0">
        <w:rPr>
          <w:rFonts w:ascii="Times New Roman" w:hAnsi="Times New Roman" w:cs="Times New Roman"/>
          <w:color w:val="000000" w:themeColor="text1"/>
          <w:sz w:val="28"/>
          <w:szCs w:val="28"/>
          <w:lang w:val="ru-RU"/>
        </w:rPr>
        <w:t xml:space="preserve"> </w:t>
      </w:r>
      <w:proofErr w:type="spellStart"/>
      <w:r w:rsidR="00DA4806" w:rsidRPr="00DF7FD0">
        <w:rPr>
          <w:rFonts w:ascii="Times New Roman" w:hAnsi="Times New Roman" w:cs="Times New Roman"/>
          <w:color w:val="000000" w:themeColor="text1"/>
          <w:sz w:val="28"/>
          <w:szCs w:val="28"/>
          <w:lang w:val="ru-RU"/>
        </w:rPr>
        <w:t>від</w:t>
      </w:r>
      <w:proofErr w:type="spellEnd"/>
      <w:r w:rsidR="00DA4806" w:rsidRPr="00DF7FD0">
        <w:rPr>
          <w:rFonts w:ascii="Times New Roman" w:hAnsi="Times New Roman" w:cs="Times New Roman"/>
          <w:color w:val="000000" w:themeColor="text1"/>
          <w:sz w:val="28"/>
          <w:szCs w:val="28"/>
          <w:lang w:val="ru-RU"/>
        </w:rPr>
        <w:t xml:space="preserve"> 28.12.2020 №816</w:t>
      </w:r>
      <w:r w:rsidR="00447640" w:rsidRPr="00DF7FD0">
        <w:rPr>
          <w:rFonts w:ascii="Times New Roman" w:hAnsi="Times New Roman" w:cs="Times New Roman"/>
          <w:color w:val="000000" w:themeColor="text1"/>
          <w:sz w:val="28"/>
          <w:szCs w:val="28"/>
          <w:lang w:val="ru-RU"/>
        </w:rPr>
        <w:t xml:space="preserve">, </w:t>
      </w:r>
      <w:r w:rsidR="00DF7FD0" w:rsidRPr="00DF7FD0">
        <w:rPr>
          <w:rFonts w:ascii="Times New Roman" w:hAnsi="Times New Roman" w:cs="Times New Roman"/>
          <w:sz w:val="28"/>
          <w:szCs w:val="28"/>
          <w:lang w:val="ru-RU"/>
        </w:rPr>
        <w:t xml:space="preserve">ст.26 </w:t>
      </w:r>
      <w:proofErr w:type="spellStart"/>
      <w:r w:rsidR="00EB5C3A">
        <w:rPr>
          <w:rFonts w:ascii="Times New Roman" w:hAnsi="Times New Roman" w:cs="Times New Roman"/>
          <w:sz w:val="28"/>
          <w:szCs w:val="28"/>
          <w:lang w:val="ru-RU"/>
        </w:rPr>
        <w:t>пунктів</w:t>
      </w:r>
      <w:proofErr w:type="spellEnd"/>
      <w:r w:rsidR="00EB5C3A">
        <w:rPr>
          <w:rFonts w:ascii="Times New Roman" w:hAnsi="Times New Roman" w:cs="Times New Roman"/>
          <w:sz w:val="28"/>
          <w:szCs w:val="28"/>
          <w:lang w:val="ru-RU"/>
        </w:rPr>
        <w:t xml:space="preserve"> 22,23 </w:t>
      </w:r>
      <w:r w:rsidR="00DF7FD0" w:rsidRPr="00DF7FD0">
        <w:rPr>
          <w:rFonts w:ascii="Times New Roman" w:hAnsi="Times New Roman" w:cs="Times New Roman"/>
          <w:sz w:val="28"/>
          <w:szCs w:val="28"/>
          <w:lang w:val="ru-RU"/>
        </w:rPr>
        <w:t xml:space="preserve">Закону </w:t>
      </w:r>
      <w:proofErr w:type="spellStart"/>
      <w:r w:rsidR="00DF7FD0" w:rsidRPr="00DF7FD0">
        <w:rPr>
          <w:rFonts w:ascii="Times New Roman" w:hAnsi="Times New Roman" w:cs="Times New Roman"/>
          <w:sz w:val="28"/>
          <w:szCs w:val="28"/>
          <w:lang w:val="ru-RU"/>
        </w:rPr>
        <w:t>України</w:t>
      </w:r>
      <w:proofErr w:type="spellEnd"/>
      <w:r w:rsidR="00DF7FD0" w:rsidRPr="00DF7FD0">
        <w:rPr>
          <w:rFonts w:ascii="Times New Roman" w:hAnsi="Times New Roman" w:cs="Times New Roman"/>
          <w:sz w:val="28"/>
          <w:szCs w:val="28"/>
          <w:lang w:val="ru-RU"/>
        </w:rPr>
        <w:t xml:space="preserve"> «Про </w:t>
      </w:r>
      <w:proofErr w:type="spellStart"/>
      <w:r w:rsidR="00DF7FD0" w:rsidRPr="00DF7FD0">
        <w:rPr>
          <w:rFonts w:ascii="Times New Roman" w:hAnsi="Times New Roman" w:cs="Times New Roman"/>
          <w:sz w:val="28"/>
          <w:szCs w:val="28"/>
          <w:lang w:val="ru-RU"/>
        </w:rPr>
        <w:t>місцеве</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самоврядування</w:t>
      </w:r>
      <w:proofErr w:type="spellEnd"/>
      <w:r w:rsidR="00DF7FD0" w:rsidRPr="00DF7FD0">
        <w:rPr>
          <w:rFonts w:ascii="Times New Roman" w:hAnsi="Times New Roman" w:cs="Times New Roman"/>
          <w:sz w:val="28"/>
          <w:szCs w:val="28"/>
          <w:lang w:val="ru-RU"/>
        </w:rPr>
        <w:t xml:space="preserve"> в </w:t>
      </w:r>
      <w:proofErr w:type="spellStart"/>
      <w:r w:rsidR="00DF7FD0" w:rsidRPr="00DF7FD0">
        <w:rPr>
          <w:rFonts w:ascii="Times New Roman" w:hAnsi="Times New Roman" w:cs="Times New Roman"/>
          <w:sz w:val="28"/>
          <w:szCs w:val="28"/>
          <w:lang w:val="ru-RU"/>
        </w:rPr>
        <w:t>Україні</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враховуючи</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рекомендації</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постійної</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комісії</w:t>
      </w:r>
      <w:proofErr w:type="spellEnd"/>
      <w:r w:rsidR="00DF7FD0" w:rsidRPr="00DF7FD0">
        <w:rPr>
          <w:rFonts w:ascii="Times New Roman" w:hAnsi="Times New Roman" w:cs="Times New Roman"/>
          <w:sz w:val="28"/>
          <w:szCs w:val="28"/>
          <w:lang w:val="ru-RU"/>
        </w:rPr>
        <w:t xml:space="preserve"> з </w:t>
      </w:r>
      <w:proofErr w:type="spellStart"/>
      <w:r w:rsidR="00DF7FD0" w:rsidRPr="00DF7FD0">
        <w:rPr>
          <w:rFonts w:ascii="Times New Roman" w:hAnsi="Times New Roman" w:cs="Times New Roman"/>
          <w:sz w:val="28"/>
          <w:szCs w:val="28"/>
          <w:lang w:val="ru-RU"/>
        </w:rPr>
        <w:t>питань</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фінансів</w:t>
      </w:r>
      <w:proofErr w:type="spellEnd"/>
      <w:r w:rsidR="00DF7FD0" w:rsidRPr="00DF7FD0">
        <w:rPr>
          <w:rFonts w:ascii="Times New Roman" w:hAnsi="Times New Roman" w:cs="Times New Roman"/>
          <w:sz w:val="28"/>
          <w:szCs w:val="28"/>
          <w:lang w:val="ru-RU"/>
        </w:rPr>
        <w:t xml:space="preserve">, бюджету, </w:t>
      </w:r>
      <w:proofErr w:type="spellStart"/>
      <w:r w:rsidR="00DF7FD0" w:rsidRPr="00DF7FD0">
        <w:rPr>
          <w:rFonts w:ascii="Times New Roman" w:hAnsi="Times New Roman" w:cs="Times New Roman"/>
          <w:sz w:val="28"/>
          <w:szCs w:val="28"/>
          <w:lang w:val="ru-RU"/>
        </w:rPr>
        <w:t>планування</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соціально-економічного</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розвитку</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інвестицій</w:t>
      </w:r>
      <w:proofErr w:type="spellEnd"/>
      <w:r w:rsidR="00DF7FD0" w:rsidRPr="00DF7FD0">
        <w:rPr>
          <w:rFonts w:ascii="Times New Roman" w:hAnsi="Times New Roman" w:cs="Times New Roman"/>
          <w:sz w:val="28"/>
          <w:szCs w:val="28"/>
          <w:lang w:val="ru-RU"/>
        </w:rPr>
        <w:t xml:space="preserve"> та </w:t>
      </w:r>
      <w:proofErr w:type="spellStart"/>
      <w:r w:rsidR="00DF7FD0" w:rsidRPr="00DF7FD0">
        <w:rPr>
          <w:rFonts w:ascii="Times New Roman" w:hAnsi="Times New Roman" w:cs="Times New Roman"/>
          <w:sz w:val="28"/>
          <w:szCs w:val="28"/>
          <w:lang w:val="ru-RU"/>
        </w:rPr>
        <w:t>міжнародного</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співробітництва</w:t>
      </w:r>
      <w:proofErr w:type="spellEnd"/>
      <w:r w:rsidR="00DF7FD0" w:rsidRPr="00DF7FD0">
        <w:rPr>
          <w:rFonts w:ascii="Times New Roman" w:hAnsi="Times New Roman" w:cs="Times New Roman"/>
          <w:sz w:val="28"/>
          <w:szCs w:val="28"/>
          <w:lang w:val="ru-RU"/>
        </w:rPr>
        <w:t xml:space="preserve"> </w:t>
      </w:r>
      <w:proofErr w:type="spellStart"/>
      <w:r w:rsidR="00DF7FD0" w:rsidRPr="00DF7FD0">
        <w:rPr>
          <w:rFonts w:ascii="Times New Roman" w:hAnsi="Times New Roman" w:cs="Times New Roman"/>
          <w:sz w:val="28"/>
          <w:szCs w:val="28"/>
          <w:lang w:val="ru-RU"/>
        </w:rPr>
        <w:t>від</w:t>
      </w:r>
      <w:proofErr w:type="spellEnd"/>
      <w:r w:rsidR="00DF7FD0" w:rsidRPr="00DF7FD0">
        <w:rPr>
          <w:rFonts w:ascii="Times New Roman" w:hAnsi="Times New Roman" w:cs="Times New Roman"/>
          <w:sz w:val="28"/>
          <w:szCs w:val="28"/>
          <w:lang w:val="ru-RU"/>
        </w:rPr>
        <w:t xml:space="preserve"> 09.06.2021 року, </w:t>
      </w:r>
      <w:proofErr w:type="spellStart"/>
      <w:r w:rsidR="00DF7FD0" w:rsidRPr="00DF7FD0">
        <w:rPr>
          <w:rFonts w:ascii="Times New Roman" w:hAnsi="Times New Roman" w:cs="Times New Roman"/>
          <w:sz w:val="28"/>
          <w:szCs w:val="28"/>
          <w:lang w:val="ru-RU"/>
        </w:rPr>
        <w:t>селищна</w:t>
      </w:r>
      <w:proofErr w:type="spellEnd"/>
      <w:r w:rsidR="00DF7FD0" w:rsidRPr="00DF7FD0">
        <w:rPr>
          <w:rFonts w:ascii="Times New Roman" w:hAnsi="Times New Roman" w:cs="Times New Roman"/>
          <w:sz w:val="28"/>
          <w:szCs w:val="28"/>
          <w:lang w:val="ru-RU"/>
        </w:rPr>
        <w:t xml:space="preserve"> ради  </w:t>
      </w:r>
    </w:p>
    <w:p w14:paraId="64806584" w14:textId="77777777" w:rsidR="00DF7FD0" w:rsidRPr="00DF7FD0" w:rsidRDefault="00DF7FD0" w:rsidP="00DF7FD0">
      <w:pPr>
        <w:spacing w:after="0" w:line="240" w:lineRule="auto"/>
        <w:jc w:val="both"/>
        <w:rPr>
          <w:rFonts w:ascii="Times New Roman" w:hAnsi="Times New Roman" w:cs="Times New Roman"/>
          <w:sz w:val="28"/>
          <w:szCs w:val="28"/>
          <w:lang w:val="ru-RU"/>
        </w:rPr>
      </w:pPr>
    </w:p>
    <w:p w14:paraId="606E00BA" w14:textId="450345F9" w:rsidR="00DF7FD0" w:rsidRPr="00DF7FD0" w:rsidRDefault="00DF7FD0" w:rsidP="00DF7FD0">
      <w:pPr>
        <w:shd w:val="clear" w:color="auto" w:fill="FFFFFF"/>
        <w:rPr>
          <w:rFonts w:ascii="Times New Roman" w:hAnsi="Times New Roman" w:cs="Times New Roman"/>
          <w:b/>
          <w:color w:val="000000"/>
          <w:sz w:val="28"/>
          <w:szCs w:val="28"/>
          <w:lang w:val="ru-RU"/>
        </w:rPr>
      </w:pPr>
      <w:r w:rsidRPr="00DF7FD0">
        <w:rPr>
          <w:rFonts w:ascii="Times New Roman" w:hAnsi="Times New Roman" w:cs="Times New Roman"/>
          <w:b/>
          <w:color w:val="000000"/>
          <w:sz w:val="28"/>
          <w:szCs w:val="28"/>
          <w:lang w:val="ru-RU"/>
        </w:rPr>
        <w:t xml:space="preserve">                                                 </w:t>
      </w:r>
      <w:r w:rsidR="008C692C">
        <w:rPr>
          <w:rFonts w:ascii="Times New Roman" w:hAnsi="Times New Roman" w:cs="Times New Roman"/>
          <w:b/>
          <w:color w:val="000000"/>
          <w:sz w:val="28"/>
          <w:szCs w:val="28"/>
          <w:lang w:val="ru-RU"/>
        </w:rPr>
        <w:t xml:space="preserve">      </w:t>
      </w:r>
      <w:r w:rsidRPr="00DF7FD0">
        <w:rPr>
          <w:rFonts w:ascii="Times New Roman" w:hAnsi="Times New Roman" w:cs="Times New Roman"/>
          <w:b/>
          <w:color w:val="000000"/>
          <w:sz w:val="28"/>
          <w:szCs w:val="28"/>
          <w:lang w:val="ru-RU"/>
        </w:rPr>
        <w:t xml:space="preserve"> ВИРІШИЛА:</w:t>
      </w:r>
    </w:p>
    <w:p w14:paraId="0E02BCE7" w14:textId="10009104" w:rsidR="00DA4806" w:rsidRPr="002123C1" w:rsidRDefault="00DF7FD0" w:rsidP="00DF7FD0">
      <w:pPr>
        <w:pStyle w:val="a3"/>
        <w:jc w:val="both"/>
        <w:rPr>
          <w:rFonts w:ascii="Times New Roman" w:hAnsi="Times New Roman"/>
          <w:sz w:val="28"/>
          <w:szCs w:val="28"/>
        </w:rPr>
      </w:pPr>
      <w:r>
        <w:rPr>
          <w:rFonts w:ascii="Times New Roman" w:hAnsi="Times New Roman" w:cs="Times New Roman"/>
          <w:color w:val="000000" w:themeColor="text1"/>
          <w:sz w:val="28"/>
          <w:szCs w:val="28"/>
        </w:rPr>
        <w:t xml:space="preserve">     </w:t>
      </w:r>
      <w:r w:rsidR="00DA4806" w:rsidRPr="002123C1">
        <w:rPr>
          <w:rFonts w:ascii="Times New Roman" w:hAnsi="Times New Roman" w:cs="Times New Roman"/>
          <w:color w:val="000000" w:themeColor="text1"/>
          <w:sz w:val="28"/>
          <w:szCs w:val="28"/>
        </w:rPr>
        <w:t>1. Затвердити Положення про облікову політику</w:t>
      </w:r>
      <w:r w:rsidR="002123C1" w:rsidRPr="002123C1">
        <w:rPr>
          <w:rFonts w:ascii="Times New Roman" w:hAnsi="Times New Roman" w:cs="Times New Roman"/>
          <w:color w:val="000000" w:themeColor="text1"/>
          <w:sz w:val="28"/>
          <w:szCs w:val="28"/>
        </w:rPr>
        <w:t xml:space="preserve"> </w:t>
      </w:r>
      <w:r w:rsidR="002123C1">
        <w:rPr>
          <w:rFonts w:ascii="Times New Roman" w:hAnsi="Times New Roman"/>
          <w:sz w:val="28"/>
          <w:szCs w:val="28"/>
        </w:rPr>
        <w:t xml:space="preserve">відділу бухгалтерського обліку та звітності </w:t>
      </w:r>
      <w:r w:rsidR="00A71FC0">
        <w:rPr>
          <w:rFonts w:ascii="Times New Roman" w:hAnsi="Times New Roman"/>
          <w:sz w:val="28"/>
          <w:szCs w:val="28"/>
        </w:rPr>
        <w:t>Димерської селищної ради</w:t>
      </w:r>
      <w:r w:rsidR="00DA4806" w:rsidRPr="002123C1">
        <w:rPr>
          <w:rFonts w:ascii="Times New Roman" w:hAnsi="Times New Roman" w:cs="Times New Roman"/>
          <w:color w:val="000000" w:themeColor="text1"/>
          <w:sz w:val="28"/>
          <w:szCs w:val="28"/>
        </w:rPr>
        <w:t>, що додається.</w:t>
      </w:r>
    </w:p>
    <w:p w14:paraId="1A15A3EA" w14:textId="571D0974" w:rsidR="00DA4806" w:rsidRDefault="00DF7FD0" w:rsidP="00DF7FD0">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A4806">
        <w:rPr>
          <w:rFonts w:ascii="Times New Roman" w:hAnsi="Times New Roman" w:cs="Times New Roman"/>
          <w:color w:val="000000" w:themeColor="text1"/>
          <w:sz w:val="28"/>
          <w:szCs w:val="28"/>
        </w:rPr>
        <w:t>2. Головному бухгалтеру прийняти це розпорядження до виконання та забезпечити приведення документів, які регламентують питання бухгалтерського обліку, у відповідність до вимог цього Положення.</w:t>
      </w:r>
    </w:p>
    <w:p w14:paraId="4B3E121D" w14:textId="49861C0A" w:rsidR="00DA4806" w:rsidRDefault="00DF7FD0" w:rsidP="00DF7FD0">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A4806">
        <w:rPr>
          <w:rFonts w:ascii="Times New Roman" w:hAnsi="Times New Roman" w:cs="Times New Roman"/>
          <w:color w:val="000000" w:themeColor="text1"/>
          <w:sz w:val="28"/>
          <w:szCs w:val="28"/>
        </w:rPr>
        <w:t>3. Це розпорядження набирає чинності з дня його підписання та застосовується з 01.01.2021.</w:t>
      </w:r>
    </w:p>
    <w:p w14:paraId="2749AEAA" w14:textId="0F05DAAC" w:rsidR="00DA4806" w:rsidRDefault="00DA4806" w:rsidP="00DF7FD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lang w:val="uk-UA"/>
        </w:rPr>
        <w:tab/>
        <w:t xml:space="preserve">Положення про порядок організації бухгалтерського обліку та облікову політику у </w:t>
      </w:r>
      <w:r w:rsidR="00A71FC0">
        <w:rPr>
          <w:rFonts w:ascii="Times New Roman" w:hAnsi="Times New Roman"/>
          <w:sz w:val="28"/>
          <w:szCs w:val="28"/>
          <w:lang w:val="uk-UA"/>
        </w:rPr>
        <w:t xml:space="preserve">Димерської селищної </w:t>
      </w:r>
      <w:r>
        <w:rPr>
          <w:rFonts w:ascii="Times New Roman" w:hAnsi="Times New Roman" w:cs="Times New Roman"/>
          <w:color w:val="000000" w:themeColor="text1"/>
          <w:sz w:val="28"/>
          <w:szCs w:val="28"/>
          <w:lang w:val="uk-UA"/>
        </w:rPr>
        <w:t>раді (далі - Положення), що додається Додатком №1;</w:t>
      </w:r>
    </w:p>
    <w:p w14:paraId="50BE7836" w14:textId="77777777" w:rsidR="00DA4806" w:rsidRDefault="00DA4806" w:rsidP="00DF7FD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lang w:val="uk-UA"/>
        </w:rPr>
        <w:tab/>
      </w:r>
      <w:proofErr w:type="spellStart"/>
      <w:r>
        <w:rPr>
          <w:rFonts w:ascii="Times New Roman" w:hAnsi="Times New Roman" w:cs="Times New Roman"/>
          <w:color w:val="000000" w:themeColor="text1"/>
          <w:sz w:val="28"/>
          <w:szCs w:val="28"/>
          <w:lang w:val="ru-RU"/>
        </w:rPr>
        <w:t>Робочий</w:t>
      </w:r>
      <w:proofErr w:type="spellEnd"/>
      <w:r>
        <w:rPr>
          <w:rFonts w:ascii="Times New Roman" w:hAnsi="Times New Roman" w:cs="Times New Roman"/>
          <w:color w:val="000000" w:themeColor="text1"/>
          <w:sz w:val="28"/>
          <w:szCs w:val="28"/>
          <w:lang w:val="ru-RU"/>
        </w:rPr>
        <w:t xml:space="preserve"> план </w:t>
      </w:r>
      <w:proofErr w:type="spellStart"/>
      <w:r>
        <w:rPr>
          <w:rFonts w:ascii="Times New Roman" w:hAnsi="Times New Roman" w:cs="Times New Roman"/>
          <w:color w:val="000000" w:themeColor="text1"/>
          <w:sz w:val="28"/>
          <w:szCs w:val="28"/>
          <w:lang w:val="ru-RU"/>
        </w:rPr>
        <w:t>рахунків</w:t>
      </w:r>
      <w:proofErr w:type="spellEnd"/>
      <w:r>
        <w:rPr>
          <w:rFonts w:ascii="Times New Roman" w:hAnsi="Times New Roman" w:cs="Times New Roman"/>
          <w:color w:val="000000" w:themeColor="text1"/>
          <w:sz w:val="28"/>
          <w:szCs w:val="28"/>
          <w:lang w:val="ru-RU"/>
        </w:rPr>
        <w:t xml:space="preserve"> </w:t>
      </w:r>
      <w:proofErr w:type="spellStart"/>
      <w:r>
        <w:rPr>
          <w:rFonts w:ascii="Times New Roman" w:hAnsi="Times New Roman" w:cs="Times New Roman"/>
          <w:color w:val="000000" w:themeColor="text1"/>
          <w:sz w:val="28"/>
          <w:szCs w:val="28"/>
          <w:lang w:val="ru-RU"/>
        </w:rPr>
        <w:t>бухгалтерського</w:t>
      </w:r>
      <w:proofErr w:type="spellEnd"/>
      <w:r>
        <w:rPr>
          <w:rFonts w:ascii="Times New Roman" w:hAnsi="Times New Roman" w:cs="Times New Roman"/>
          <w:color w:val="000000" w:themeColor="text1"/>
          <w:sz w:val="28"/>
          <w:szCs w:val="28"/>
          <w:lang w:val="ru-RU"/>
        </w:rPr>
        <w:t xml:space="preserve"> </w:t>
      </w:r>
      <w:proofErr w:type="spellStart"/>
      <w:r>
        <w:rPr>
          <w:rFonts w:ascii="Times New Roman" w:hAnsi="Times New Roman" w:cs="Times New Roman"/>
          <w:color w:val="000000" w:themeColor="text1"/>
          <w:sz w:val="28"/>
          <w:szCs w:val="28"/>
          <w:lang w:val="ru-RU"/>
        </w:rPr>
        <w:t>обліку</w:t>
      </w:r>
      <w:proofErr w:type="spellEnd"/>
      <w:r>
        <w:rPr>
          <w:rFonts w:ascii="Times New Roman" w:hAnsi="Times New Roman" w:cs="Times New Roman"/>
          <w:color w:val="000000" w:themeColor="text1"/>
          <w:sz w:val="28"/>
          <w:szCs w:val="28"/>
          <w:lang w:val="ru-RU"/>
        </w:rPr>
        <w:t xml:space="preserve">, </w:t>
      </w:r>
      <w:proofErr w:type="spellStart"/>
      <w:r>
        <w:rPr>
          <w:rFonts w:ascii="Times New Roman" w:hAnsi="Times New Roman" w:cs="Times New Roman"/>
          <w:color w:val="000000" w:themeColor="text1"/>
          <w:sz w:val="28"/>
          <w:szCs w:val="28"/>
          <w:lang w:val="ru-RU"/>
        </w:rPr>
        <w:t>що</w:t>
      </w:r>
      <w:proofErr w:type="spellEnd"/>
      <w:r>
        <w:rPr>
          <w:rFonts w:ascii="Times New Roman" w:hAnsi="Times New Roman" w:cs="Times New Roman"/>
          <w:color w:val="000000" w:themeColor="text1"/>
          <w:sz w:val="28"/>
          <w:szCs w:val="28"/>
          <w:lang w:val="ru-RU"/>
        </w:rPr>
        <w:t xml:space="preserve"> </w:t>
      </w:r>
      <w:proofErr w:type="spellStart"/>
      <w:r>
        <w:rPr>
          <w:rFonts w:ascii="Times New Roman" w:hAnsi="Times New Roman" w:cs="Times New Roman"/>
          <w:color w:val="000000" w:themeColor="text1"/>
          <w:sz w:val="28"/>
          <w:szCs w:val="28"/>
          <w:lang w:val="ru-RU"/>
        </w:rPr>
        <w:t>додається</w:t>
      </w:r>
      <w:proofErr w:type="spellEnd"/>
      <w:r>
        <w:rPr>
          <w:rFonts w:ascii="Times New Roman" w:hAnsi="Times New Roman" w:cs="Times New Roman"/>
          <w:color w:val="000000" w:themeColor="text1"/>
          <w:sz w:val="28"/>
          <w:szCs w:val="28"/>
          <w:lang w:val="ru-RU"/>
        </w:rPr>
        <w:t xml:space="preserve"> </w:t>
      </w:r>
      <w:proofErr w:type="spellStart"/>
      <w:r>
        <w:rPr>
          <w:rFonts w:ascii="Times New Roman" w:hAnsi="Times New Roman" w:cs="Times New Roman"/>
          <w:color w:val="000000" w:themeColor="text1"/>
          <w:sz w:val="28"/>
          <w:szCs w:val="28"/>
          <w:lang w:val="ru-RU"/>
        </w:rPr>
        <w:t>Додатком</w:t>
      </w:r>
      <w:proofErr w:type="spellEnd"/>
      <w:r>
        <w:rPr>
          <w:rFonts w:ascii="Times New Roman" w:hAnsi="Times New Roman" w:cs="Times New Roman"/>
          <w:color w:val="000000" w:themeColor="text1"/>
          <w:sz w:val="28"/>
          <w:szCs w:val="28"/>
          <w:lang w:val="ru-RU"/>
        </w:rPr>
        <w:t xml:space="preserve"> №2;</w:t>
      </w:r>
    </w:p>
    <w:p w14:paraId="3616A242" w14:textId="724CC6CB" w:rsidR="00DA4806" w:rsidRDefault="00DA4806" w:rsidP="00DF7FD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w:t>
      </w:r>
      <w:r>
        <w:rPr>
          <w:rFonts w:ascii="Times New Roman" w:hAnsi="Times New Roman" w:cs="Times New Roman"/>
          <w:color w:val="000000" w:themeColor="text1"/>
          <w:sz w:val="28"/>
          <w:szCs w:val="28"/>
          <w:lang w:val="uk-UA"/>
        </w:rPr>
        <w:tab/>
        <w:t xml:space="preserve">Графік документообігу первинних бухгалтерських документів  </w:t>
      </w:r>
      <w:r w:rsidR="00A71FC0">
        <w:rPr>
          <w:rFonts w:ascii="Times New Roman" w:hAnsi="Times New Roman"/>
          <w:sz w:val="28"/>
          <w:szCs w:val="28"/>
          <w:lang w:val="uk-UA"/>
        </w:rPr>
        <w:t xml:space="preserve">Димерської селищної </w:t>
      </w:r>
      <w:r>
        <w:rPr>
          <w:rFonts w:ascii="Times New Roman" w:hAnsi="Times New Roman" w:cs="Times New Roman"/>
          <w:color w:val="000000" w:themeColor="text1"/>
          <w:sz w:val="28"/>
          <w:szCs w:val="28"/>
          <w:lang w:val="uk-UA"/>
        </w:rPr>
        <w:t>ради, що додається Додатком №3.</w:t>
      </w:r>
    </w:p>
    <w:p w14:paraId="1D5B945F" w14:textId="4034EE21" w:rsidR="00DA4806" w:rsidRDefault="00DF7FD0" w:rsidP="00DF7FD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4</w:t>
      </w:r>
      <w:r w:rsidR="00DA4806">
        <w:rPr>
          <w:rFonts w:ascii="Times New Roman" w:hAnsi="Times New Roman" w:cs="Times New Roman"/>
          <w:color w:val="000000" w:themeColor="text1"/>
          <w:sz w:val="28"/>
          <w:szCs w:val="28"/>
          <w:lang w:val="uk-UA"/>
        </w:rPr>
        <w:t>.С</w:t>
      </w:r>
      <w:r w:rsidR="00A71FC0">
        <w:rPr>
          <w:rFonts w:ascii="Times New Roman" w:hAnsi="Times New Roman" w:cs="Times New Roman"/>
          <w:color w:val="000000" w:themeColor="text1"/>
          <w:sz w:val="28"/>
          <w:szCs w:val="28"/>
          <w:lang w:val="uk-UA"/>
        </w:rPr>
        <w:t>елищній</w:t>
      </w:r>
      <w:r w:rsidR="00DA4806">
        <w:rPr>
          <w:rFonts w:ascii="Times New Roman" w:hAnsi="Times New Roman" w:cs="Times New Roman"/>
          <w:color w:val="000000" w:themeColor="text1"/>
          <w:sz w:val="28"/>
          <w:szCs w:val="28"/>
          <w:lang w:val="uk-UA"/>
        </w:rPr>
        <w:t xml:space="preserve"> раді, структурним підрозділам</w:t>
      </w:r>
      <w:r w:rsidR="00452ADA">
        <w:rPr>
          <w:rFonts w:ascii="Times New Roman" w:hAnsi="Times New Roman" w:cs="Times New Roman"/>
          <w:color w:val="000000" w:themeColor="text1"/>
          <w:sz w:val="28"/>
          <w:szCs w:val="28"/>
          <w:lang w:val="uk-UA"/>
        </w:rPr>
        <w:t xml:space="preserve"> </w:t>
      </w:r>
      <w:r w:rsidR="00DA4806">
        <w:rPr>
          <w:rFonts w:ascii="Times New Roman" w:hAnsi="Times New Roman" w:cs="Times New Roman"/>
          <w:color w:val="000000" w:themeColor="text1"/>
          <w:sz w:val="28"/>
          <w:szCs w:val="28"/>
          <w:lang w:val="uk-UA"/>
        </w:rPr>
        <w:t>сільської ради зі статусом юридичної особи публічного права, розпорядникам бюджетних коштів ІІІ рівня та одержувачам бюджетних коштів, уста</w:t>
      </w:r>
      <w:r w:rsidR="00452ADA">
        <w:rPr>
          <w:rFonts w:ascii="Times New Roman" w:hAnsi="Times New Roman" w:cs="Times New Roman"/>
          <w:color w:val="000000" w:themeColor="text1"/>
          <w:sz w:val="28"/>
          <w:szCs w:val="28"/>
          <w:lang w:val="uk-UA"/>
        </w:rPr>
        <w:t>новам, організаціям, які утримую</w:t>
      </w:r>
      <w:r w:rsidR="006D7AFA">
        <w:rPr>
          <w:rFonts w:ascii="Times New Roman" w:hAnsi="Times New Roman" w:cs="Times New Roman"/>
          <w:color w:val="000000" w:themeColor="text1"/>
          <w:sz w:val="28"/>
          <w:szCs w:val="28"/>
          <w:lang w:val="uk-UA"/>
        </w:rPr>
        <w:t xml:space="preserve">ться за рахунок коштів бюджету </w:t>
      </w:r>
      <w:r w:rsidR="00A71FC0">
        <w:rPr>
          <w:rFonts w:ascii="Times New Roman" w:hAnsi="Times New Roman"/>
          <w:sz w:val="28"/>
          <w:szCs w:val="28"/>
          <w:lang w:val="uk-UA"/>
        </w:rPr>
        <w:t>Димерської селищної</w:t>
      </w:r>
      <w:r w:rsidR="00452ADA">
        <w:rPr>
          <w:rFonts w:ascii="Times New Roman" w:hAnsi="Times New Roman" w:cs="Times New Roman"/>
          <w:color w:val="000000" w:themeColor="text1"/>
          <w:sz w:val="28"/>
          <w:szCs w:val="28"/>
          <w:lang w:val="uk-UA"/>
        </w:rPr>
        <w:t xml:space="preserve"> територіальної громади та комунальним підприємствам, </w:t>
      </w:r>
      <w:proofErr w:type="spellStart"/>
      <w:r w:rsidR="00452ADA">
        <w:rPr>
          <w:rFonts w:ascii="Times New Roman" w:hAnsi="Times New Roman" w:cs="Times New Roman"/>
          <w:color w:val="000000" w:themeColor="text1"/>
          <w:sz w:val="28"/>
          <w:szCs w:val="28"/>
          <w:lang w:val="uk-UA"/>
        </w:rPr>
        <w:t>внести</w:t>
      </w:r>
      <w:proofErr w:type="spellEnd"/>
      <w:r w:rsidR="00452ADA">
        <w:rPr>
          <w:rFonts w:ascii="Times New Roman" w:hAnsi="Times New Roman" w:cs="Times New Roman"/>
          <w:color w:val="000000" w:themeColor="text1"/>
          <w:sz w:val="28"/>
          <w:szCs w:val="28"/>
          <w:lang w:val="uk-UA"/>
        </w:rPr>
        <w:t xml:space="preserve"> зміни до положення про облікову політику, в частині визначення вартості </w:t>
      </w:r>
      <w:r w:rsidR="006D7AFA">
        <w:rPr>
          <w:rFonts w:ascii="Times New Roman" w:hAnsi="Times New Roman" w:cs="Times New Roman"/>
          <w:color w:val="000000" w:themeColor="text1"/>
          <w:sz w:val="28"/>
          <w:szCs w:val="28"/>
          <w:lang w:val="uk-UA"/>
        </w:rPr>
        <w:t>основних засобів відповідно до цього рішення.</w:t>
      </w:r>
    </w:p>
    <w:p w14:paraId="5D57C48C" w14:textId="3F8B854A" w:rsidR="00DA4806" w:rsidRDefault="00DF7FD0" w:rsidP="00DF7FD0">
      <w:pPr>
        <w:spacing w:after="0" w:line="240" w:lineRule="auto"/>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uk-UA"/>
        </w:rPr>
        <w:t xml:space="preserve">     5</w:t>
      </w:r>
      <w:r w:rsidR="00DA4806">
        <w:rPr>
          <w:rFonts w:ascii="Times New Roman" w:hAnsi="Times New Roman" w:cs="Times New Roman"/>
          <w:color w:val="000000" w:themeColor="text1"/>
          <w:sz w:val="28"/>
          <w:szCs w:val="28"/>
          <w:lang w:val="ru-RU"/>
        </w:rPr>
        <w:t xml:space="preserve">. </w:t>
      </w:r>
      <w:proofErr w:type="spellStart"/>
      <w:r w:rsidR="00A050FB">
        <w:rPr>
          <w:rFonts w:ascii="Times New Roman" w:hAnsi="Times New Roman" w:cs="Times New Roman"/>
          <w:color w:val="000000" w:themeColor="text1"/>
          <w:sz w:val="28"/>
          <w:szCs w:val="28"/>
          <w:lang w:val="ru-RU"/>
        </w:rPr>
        <w:t>Фінансовому</w:t>
      </w:r>
      <w:proofErr w:type="spellEnd"/>
      <w:r w:rsidR="00A050FB">
        <w:rPr>
          <w:rFonts w:ascii="Times New Roman" w:hAnsi="Times New Roman" w:cs="Times New Roman"/>
          <w:color w:val="000000" w:themeColor="text1"/>
          <w:sz w:val="28"/>
          <w:szCs w:val="28"/>
          <w:lang w:val="ru-RU"/>
        </w:rPr>
        <w:t xml:space="preserve"> </w:t>
      </w:r>
      <w:proofErr w:type="spellStart"/>
      <w:r w:rsidR="00A050FB">
        <w:rPr>
          <w:rFonts w:ascii="Times New Roman" w:hAnsi="Times New Roman" w:cs="Times New Roman"/>
          <w:color w:val="000000" w:themeColor="text1"/>
          <w:sz w:val="28"/>
          <w:szCs w:val="28"/>
          <w:lang w:val="ru-RU"/>
        </w:rPr>
        <w:t>управлінню</w:t>
      </w:r>
      <w:proofErr w:type="spellEnd"/>
      <w:r w:rsidR="00A050FB">
        <w:rPr>
          <w:rFonts w:ascii="Times New Roman" w:hAnsi="Times New Roman" w:cs="Times New Roman"/>
          <w:color w:val="000000" w:themeColor="text1"/>
          <w:sz w:val="28"/>
          <w:szCs w:val="28"/>
          <w:lang w:val="ru-RU"/>
        </w:rPr>
        <w:t xml:space="preserve"> Димерської </w:t>
      </w:r>
      <w:proofErr w:type="spellStart"/>
      <w:r w:rsidR="00A050FB">
        <w:rPr>
          <w:rFonts w:ascii="Times New Roman" w:hAnsi="Times New Roman" w:cs="Times New Roman"/>
          <w:color w:val="000000" w:themeColor="text1"/>
          <w:sz w:val="28"/>
          <w:szCs w:val="28"/>
          <w:lang w:val="ru-RU"/>
        </w:rPr>
        <w:t>селищної</w:t>
      </w:r>
      <w:proofErr w:type="spellEnd"/>
      <w:r w:rsidR="00A050FB">
        <w:rPr>
          <w:rFonts w:ascii="Times New Roman" w:hAnsi="Times New Roman" w:cs="Times New Roman"/>
          <w:color w:val="000000" w:themeColor="text1"/>
          <w:sz w:val="28"/>
          <w:szCs w:val="28"/>
          <w:lang w:val="ru-RU"/>
        </w:rPr>
        <w:t xml:space="preserve"> ради </w:t>
      </w:r>
      <w:proofErr w:type="spellStart"/>
      <w:r w:rsidR="00A050FB">
        <w:rPr>
          <w:rFonts w:ascii="Times New Roman" w:hAnsi="Times New Roman" w:cs="Times New Roman"/>
          <w:color w:val="000000" w:themeColor="text1"/>
          <w:sz w:val="28"/>
          <w:szCs w:val="28"/>
          <w:lang w:val="ru-RU"/>
        </w:rPr>
        <w:t>о</w:t>
      </w:r>
      <w:r w:rsidR="00DA4806">
        <w:rPr>
          <w:rFonts w:ascii="Times New Roman" w:hAnsi="Times New Roman" w:cs="Times New Roman"/>
          <w:color w:val="000000" w:themeColor="text1"/>
          <w:sz w:val="28"/>
          <w:szCs w:val="28"/>
          <w:lang w:val="ru-RU"/>
        </w:rPr>
        <w:t>прилюднити</w:t>
      </w:r>
      <w:proofErr w:type="spellEnd"/>
      <w:r w:rsidR="00DA4806">
        <w:rPr>
          <w:rFonts w:ascii="Times New Roman" w:hAnsi="Times New Roman" w:cs="Times New Roman"/>
          <w:color w:val="000000" w:themeColor="text1"/>
          <w:sz w:val="28"/>
          <w:szCs w:val="28"/>
          <w:lang w:val="ru-RU"/>
        </w:rPr>
        <w:t xml:space="preserve"> </w:t>
      </w:r>
      <w:proofErr w:type="spellStart"/>
      <w:r w:rsidR="00A050FB">
        <w:rPr>
          <w:rFonts w:ascii="Times New Roman" w:hAnsi="Times New Roman" w:cs="Times New Roman"/>
          <w:color w:val="000000" w:themeColor="text1"/>
          <w:sz w:val="28"/>
          <w:szCs w:val="28"/>
          <w:lang w:val="ru-RU"/>
        </w:rPr>
        <w:t>дане</w:t>
      </w:r>
      <w:proofErr w:type="spellEnd"/>
      <w:r w:rsidR="00A050FB">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Положення</w:t>
      </w:r>
      <w:proofErr w:type="spellEnd"/>
      <w:r w:rsidR="00DA4806">
        <w:rPr>
          <w:rFonts w:ascii="Times New Roman" w:hAnsi="Times New Roman" w:cs="Times New Roman"/>
          <w:color w:val="000000" w:themeColor="text1"/>
          <w:sz w:val="28"/>
          <w:szCs w:val="28"/>
          <w:lang w:val="ru-RU"/>
        </w:rPr>
        <w:t xml:space="preserve"> на </w:t>
      </w:r>
      <w:proofErr w:type="spellStart"/>
      <w:r w:rsidR="00DA4806">
        <w:rPr>
          <w:rFonts w:ascii="Times New Roman" w:hAnsi="Times New Roman" w:cs="Times New Roman"/>
          <w:color w:val="000000" w:themeColor="text1"/>
          <w:sz w:val="28"/>
          <w:szCs w:val="28"/>
          <w:lang w:val="ru-RU"/>
        </w:rPr>
        <w:t>офіційному</w:t>
      </w:r>
      <w:proofErr w:type="spellEnd"/>
      <w:r w:rsidR="00DA4806">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сайті</w:t>
      </w:r>
      <w:proofErr w:type="spellEnd"/>
      <w:r w:rsidR="00DA4806">
        <w:rPr>
          <w:rFonts w:ascii="Times New Roman" w:hAnsi="Times New Roman" w:cs="Times New Roman"/>
          <w:color w:val="000000" w:themeColor="text1"/>
          <w:sz w:val="28"/>
          <w:szCs w:val="28"/>
          <w:lang w:val="ru-RU"/>
        </w:rPr>
        <w:t xml:space="preserve"> </w:t>
      </w:r>
      <w:r w:rsidR="00A050FB">
        <w:rPr>
          <w:rFonts w:ascii="Times New Roman" w:hAnsi="Times New Roman" w:cs="Times New Roman"/>
          <w:color w:val="000000" w:themeColor="text1"/>
          <w:sz w:val="28"/>
          <w:szCs w:val="28"/>
          <w:lang w:val="ru-RU"/>
        </w:rPr>
        <w:t xml:space="preserve">Димерської </w:t>
      </w:r>
      <w:proofErr w:type="spellStart"/>
      <w:r w:rsidR="00DA4806">
        <w:rPr>
          <w:rFonts w:ascii="Times New Roman" w:hAnsi="Times New Roman" w:cs="Times New Roman"/>
          <w:color w:val="000000" w:themeColor="text1"/>
          <w:sz w:val="28"/>
          <w:szCs w:val="28"/>
          <w:lang w:val="ru-RU"/>
        </w:rPr>
        <w:t>с</w:t>
      </w:r>
      <w:r w:rsidR="00A71FC0">
        <w:rPr>
          <w:rFonts w:ascii="Times New Roman" w:hAnsi="Times New Roman" w:cs="Times New Roman"/>
          <w:color w:val="000000" w:themeColor="text1"/>
          <w:sz w:val="28"/>
          <w:szCs w:val="28"/>
          <w:lang w:val="ru-RU"/>
        </w:rPr>
        <w:t>елищної</w:t>
      </w:r>
      <w:proofErr w:type="spellEnd"/>
      <w:r w:rsidR="00DA4806">
        <w:rPr>
          <w:rFonts w:ascii="Times New Roman" w:hAnsi="Times New Roman" w:cs="Times New Roman"/>
          <w:color w:val="000000" w:themeColor="text1"/>
          <w:sz w:val="28"/>
          <w:szCs w:val="28"/>
          <w:lang w:val="ru-RU"/>
        </w:rPr>
        <w:t xml:space="preserve"> ради.</w:t>
      </w:r>
    </w:p>
    <w:p w14:paraId="0B1C0601" w14:textId="75534BBA" w:rsidR="00DA4806" w:rsidRDefault="00DF7FD0" w:rsidP="00DF7FD0">
      <w:pPr>
        <w:spacing w:after="0" w:line="240" w:lineRule="auto"/>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     6</w:t>
      </w:r>
      <w:r w:rsidR="00DA4806">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Рішення</w:t>
      </w:r>
      <w:proofErr w:type="spellEnd"/>
      <w:r w:rsidR="00DA4806">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набуває</w:t>
      </w:r>
      <w:proofErr w:type="spellEnd"/>
      <w:r w:rsidR="00DA4806">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чинності</w:t>
      </w:r>
      <w:proofErr w:type="spellEnd"/>
      <w:r w:rsidR="00DA4806">
        <w:rPr>
          <w:rFonts w:ascii="Times New Roman" w:hAnsi="Times New Roman" w:cs="Times New Roman"/>
          <w:color w:val="000000" w:themeColor="text1"/>
          <w:sz w:val="28"/>
          <w:szCs w:val="28"/>
          <w:lang w:val="ru-RU"/>
        </w:rPr>
        <w:t xml:space="preserve"> з дня </w:t>
      </w:r>
      <w:proofErr w:type="spellStart"/>
      <w:r w:rsidR="00DA4806">
        <w:rPr>
          <w:rFonts w:ascii="Times New Roman" w:hAnsi="Times New Roman" w:cs="Times New Roman"/>
          <w:color w:val="000000" w:themeColor="text1"/>
          <w:sz w:val="28"/>
          <w:szCs w:val="28"/>
          <w:lang w:val="ru-RU"/>
        </w:rPr>
        <w:t>офіційного</w:t>
      </w:r>
      <w:proofErr w:type="spellEnd"/>
      <w:r w:rsidR="00DA4806">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оприлюднення</w:t>
      </w:r>
      <w:proofErr w:type="spellEnd"/>
      <w:r w:rsidR="00DA4806">
        <w:rPr>
          <w:rFonts w:ascii="Times New Roman" w:hAnsi="Times New Roman" w:cs="Times New Roman"/>
          <w:color w:val="000000" w:themeColor="text1"/>
          <w:sz w:val="28"/>
          <w:szCs w:val="28"/>
          <w:lang w:val="ru-RU"/>
        </w:rPr>
        <w:t>.</w:t>
      </w:r>
    </w:p>
    <w:p w14:paraId="4D1F115B" w14:textId="6D27AE88" w:rsidR="00DA4806" w:rsidRDefault="00DF7FD0" w:rsidP="00DF7FD0">
      <w:pPr>
        <w:spacing w:after="0" w:line="240" w:lineRule="auto"/>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     7</w:t>
      </w:r>
      <w:r w:rsidR="00DA4806">
        <w:rPr>
          <w:rFonts w:ascii="Times New Roman" w:hAnsi="Times New Roman" w:cs="Times New Roman"/>
          <w:color w:val="000000" w:themeColor="text1"/>
          <w:sz w:val="28"/>
          <w:szCs w:val="28"/>
          <w:lang w:val="ru-RU"/>
        </w:rPr>
        <w:t xml:space="preserve">. Контроль за </w:t>
      </w:r>
      <w:proofErr w:type="spellStart"/>
      <w:r w:rsidR="00DA4806">
        <w:rPr>
          <w:rFonts w:ascii="Times New Roman" w:hAnsi="Times New Roman" w:cs="Times New Roman"/>
          <w:color w:val="000000" w:themeColor="text1"/>
          <w:sz w:val="28"/>
          <w:szCs w:val="28"/>
          <w:lang w:val="ru-RU"/>
        </w:rPr>
        <w:t>виконанням</w:t>
      </w:r>
      <w:proofErr w:type="spellEnd"/>
      <w:r w:rsidR="00DA4806">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цього</w:t>
      </w:r>
      <w:proofErr w:type="spellEnd"/>
      <w:r w:rsidR="00DA4806">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рішення</w:t>
      </w:r>
      <w:proofErr w:type="spellEnd"/>
      <w:r w:rsidR="00DA4806">
        <w:rPr>
          <w:rFonts w:ascii="Times New Roman" w:hAnsi="Times New Roman" w:cs="Times New Roman"/>
          <w:color w:val="000000" w:themeColor="text1"/>
          <w:sz w:val="28"/>
          <w:szCs w:val="28"/>
          <w:lang w:val="ru-RU"/>
        </w:rPr>
        <w:t xml:space="preserve"> </w:t>
      </w:r>
      <w:proofErr w:type="spellStart"/>
      <w:r w:rsidR="00DA4806">
        <w:rPr>
          <w:rFonts w:ascii="Times New Roman" w:hAnsi="Times New Roman" w:cs="Times New Roman"/>
          <w:color w:val="000000" w:themeColor="text1"/>
          <w:sz w:val="28"/>
          <w:szCs w:val="28"/>
          <w:lang w:val="ru-RU"/>
        </w:rPr>
        <w:t>покласти</w:t>
      </w:r>
      <w:proofErr w:type="spellEnd"/>
      <w:r w:rsidR="00DA4806">
        <w:rPr>
          <w:rFonts w:ascii="Times New Roman" w:hAnsi="Times New Roman" w:cs="Times New Roman"/>
          <w:color w:val="000000" w:themeColor="text1"/>
          <w:sz w:val="28"/>
          <w:szCs w:val="28"/>
          <w:lang w:val="ru-RU"/>
        </w:rPr>
        <w:t xml:space="preserve"> на </w:t>
      </w:r>
      <w:proofErr w:type="spellStart"/>
      <w:r w:rsidRPr="00DF7FD0">
        <w:rPr>
          <w:rFonts w:ascii="Times New Roman" w:hAnsi="Times New Roman" w:cs="Times New Roman"/>
          <w:sz w:val="28"/>
          <w:szCs w:val="28"/>
          <w:lang w:val="ru-RU"/>
        </w:rPr>
        <w:t>комісі</w:t>
      </w:r>
      <w:r>
        <w:rPr>
          <w:rFonts w:ascii="Times New Roman" w:hAnsi="Times New Roman" w:cs="Times New Roman"/>
          <w:sz w:val="28"/>
          <w:szCs w:val="28"/>
          <w:lang w:val="ru-RU"/>
        </w:rPr>
        <w:t>ю</w:t>
      </w:r>
      <w:proofErr w:type="spellEnd"/>
      <w:r w:rsidRPr="00DF7FD0">
        <w:rPr>
          <w:rFonts w:ascii="Times New Roman" w:hAnsi="Times New Roman" w:cs="Times New Roman"/>
          <w:sz w:val="28"/>
          <w:szCs w:val="28"/>
          <w:lang w:val="ru-RU"/>
        </w:rPr>
        <w:t xml:space="preserve"> з </w:t>
      </w:r>
      <w:proofErr w:type="spellStart"/>
      <w:r w:rsidRPr="00DF7FD0">
        <w:rPr>
          <w:rFonts w:ascii="Times New Roman" w:hAnsi="Times New Roman" w:cs="Times New Roman"/>
          <w:sz w:val="28"/>
          <w:szCs w:val="28"/>
          <w:lang w:val="ru-RU"/>
        </w:rPr>
        <w:t>питань</w:t>
      </w:r>
      <w:proofErr w:type="spellEnd"/>
      <w:r w:rsidRPr="00DF7FD0">
        <w:rPr>
          <w:rFonts w:ascii="Times New Roman" w:hAnsi="Times New Roman" w:cs="Times New Roman"/>
          <w:sz w:val="28"/>
          <w:szCs w:val="28"/>
          <w:lang w:val="ru-RU"/>
        </w:rPr>
        <w:t xml:space="preserve"> </w:t>
      </w:r>
      <w:proofErr w:type="spellStart"/>
      <w:r w:rsidRPr="00DF7FD0">
        <w:rPr>
          <w:rFonts w:ascii="Times New Roman" w:hAnsi="Times New Roman" w:cs="Times New Roman"/>
          <w:sz w:val="28"/>
          <w:szCs w:val="28"/>
          <w:lang w:val="ru-RU"/>
        </w:rPr>
        <w:t>фінансів</w:t>
      </w:r>
      <w:proofErr w:type="spellEnd"/>
      <w:r w:rsidRPr="00DF7FD0">
        <w:rPr>
          <w:rFonts w:ascii="Times New Roman" w:hAnsi="Times New Roman" w:cs="Times New Roman"/>
          <w:sz w:val="28"/>
          <w:szCs w:val="28"/>
          <w:lang w:val="ru-RU"/>
        </w:rPr>
        <w:t xml:space="preserve">, бюджету, </w:t>
      </w:r>
      <w:proofErr w:type="spellStart"/>
      <w:r w:rsidRPr="00DF7FD0">
        <w:rPr>
          <w:rFonts w:ascii="Times New Roman" w:hAnsi="Times New Roman" w:cs="Times New Roman"/>
          <w:sz w:val="28"/>
          <w:szCs w:val="28"/>
          <w:lang w:val="ru-RU"/>
        </w:rPr>
        <w:t>планування</w:t>
      </w:r>
      <w:proofErr w:type="spellEnd"/>
      <w:r w:rsidRPr="00DF7FD0">
        <w:rPr>
          <w:rFonts w:ascii="Times New Roman" w:hAnsi="Times New Roman" w:cs="Times New Roman"/>
          <w:sz w:val="28"/>
          <w:szCs w:val="28"/>
          <w:lang w:val="ru-RU"/>
        </w:rPr>
        <w:t xml:space="preserve"> </w:t>
      </w:r>
      <w:proofErr w:type="spellStart"/>
      <w:r w:rsidRPr="00DF7FD0">
        <w:rPr>
          <w:rFonts w:ascii="Times New Roman" w:hAnsi="Times New Roman" w:cs="Times New Roman"/>
          <w:sz w:val="28"/>
          <w:szCs w:val="28"/>
          <w:lang w:val="ru-RU"/>
        </w:rPr>
        <w:t>соціально-економічного</w:t>
      </w:r>
      <w:proofErr w:type="spellEnd"/>
      <w:r w:rsidRPr="00DF7FD0">
        <w:rPr>
          <w:rFonts w:ascii="Times New Roman" w:hAnsi="Times New Roman" w:cs="Times New Roman"/>
          <w:sz w:val="28"/>
          <w:szCs w:val="28"/>
          <w:lang w:val="ru-RU"/>
        </w:rPr>
        <w:t xml:space="preserve"> </w:t>
      </w:r>
      <w:proofErr w:type="spellStart"/>
      <w:r w:rsidRPr="00DF7FD0">
        <w:rPr>
          <w:rFonts w:ascii="Times New Roman" w:hAnsi="Times New Roman" w:cs="Times New Roman"/>
          <w:sz w:val="28"/>
          <w:szCs w:val="28"/>
          <w:lang w:val="ru-RU"/>
        </w:rPr>
        <w:t>розвитку</w:t>
      </w:r>
      <w:proofErr w:type="spellEnd"/>
      <w:r w:rsidRPr="00DF7FD0">
        <w:rPr>
          <w:rFonts w:ascii="Times New Roman" w:hAnsi="Times New Roman" w:cs="Times New Roman"/>
          <w:sz w:val="28"/>
          <w:szCs w:val="28"/>
          <w:lang w:val="ru-RU"/>
        </w:rPr>
        <w:t xml:space="preserve">, </w:t>
      </w:r>
      <w:proofErr w:type="spellStart"/>
      <w:r w:rsidRPr="00DF7FD0">
        <w:rPr>
          <w:rFonts w:ascii="Times New Roman" w:hAnsi="Times New Roman" w:cs="Times New Roman"/>
          <w:sz w:val="28"/>
          <w:szCs w:val="28"/>
          <w:lang w:val="ru-RU"/>
        </w:rPr>
        <w:t>інвестицій</w:t>
      </w:r>
      <w:proofErr w:type="spellEnd"/>
      <w:r w:rsidRPr="00DF7FD0">
        <w:rPr>
          <w:rFonts w:ascii="Times New Roman" w:hAnsi="Times New Roman" w:cs="Times New Roman"/>
          <w:sz w:val="28"/>
          <w:szCs w:val="28"/>
          <w:lang w:val="ru-RU"/>
        </w:rPr>
        <w:t xml:space="preserve"> та </w:t>
      </w:r>
      <w:proofErr w:type="spellStart"/>
      <w:r w:rsidRPr="00DF7FD0">
        <w:rPr>
          <w:rFonts w:ascii="Times New Roman" w:hAnsi="Times New Roman" w:cs="Times New Roman"/>
          <w:sz w:val="28"/>
          <w:szCs w:val="28"/>
          <w:lang w:val="ru-RU"/>
        </w:rPr>
        <w:t>міжнародного</w:t>
      </w:r>
      <w:proofErr w:type="spellEnd"/>
      <w:r w:rsidRPr="00DF7FD0">
        <w:rPr>
          <w:rFonts w:ascii="Times New Roman" w:hAnsi="Times New Roman" w:cs="Times New Roman"/>
          <w:sz w:val="28"/>
          <w:szCs w:val="28"/>
          <w:lang w:val="ru-RU"/>
        </w:rPr>
        <w:t xml:space="preserve"> </w:t>
      </w:r>
      <w:proofErr w:type="spellStart"/>
      <w:r w:rsidRPr="00DF7FD0">
        <w:rPr>
          <w:rFonts w:ascii="Times New Roman" w:hAnsi="Times New Roman" w:cs="Times New Roman"/>
          <w:sz w:val="28"/>
          <w:szCs w:val="28"/>
          <w:lang w:val="ru-RU"/>
        </w:rPr>
        <w:t>співробітництва</w:t>
      </w:r>
      <w:proofErr w:type="spellEnd"/>
      <w:r w:rsidR="00A050FB">
        <w:rPr>
          <w:rFonts w:ascii="Times New Roman" w:hAnsi="Times New Roman" w:cs="Times New Roman"/>
          <w:sz w:val="28"/>
          <w:szCs w:val="28"/>
          <w:lang w:val="ru-RU"/>
        </w:rPr>
        <w:t xml:space="preserve"> та </w:t>
      </w:r>
      <w:proofErr w:type="spellStart"/>
      <w:r w:rsidR="00A050FB">
        <w:rPr>
          <w:rFonts w:ascii="Times New Roman" w:hAnsi="Times New Roman" w:cs="Times New Roman"/>
          <w:color w:val="000000" w:themeColor="text1"/>
          <w:sz w:val="28"/>
          <w:szCs w:val="28"/>
          <w:lang w:val="ru-RU"/>
        </w:rPr>
        <w:t>фінансове</w:t>
      </w:r>
      <w:proofErr w:type="spellEnd"/>
      <w:r w:rsidR="00A050FB">
        <w:rPr>
          <w:rFonts w:ascii="Times New Roman" w:hAnsi="Times New Roman" w:cs="Times New Roman"/>
          <w:color w:val="000000" w:themeColor="text1"/>
          <w:sz w:val="28"/>
          <w:szCs w:val="28"/>
          <w:lang w:val="ru-RU"/>
        </w:rPr>
        <w:t xml:space="preserve"> </w:t>
      </w:r>
      <w:proofErr w:type="spellStart"/>
      <w:r w:rsidR="00A050FB">
        <w:rPr>
          <w:rFonts w:ascii="Times New Roman" w:hAnsi="Times New Roman" w:cs="Times New Roman"/>
          <w:color w:val="000000" w:themeColor="text1"/>
          <w:sz w:val="28"/>
          <w:szCs w:val="28"/>
          <w:lang w:val="ru-RU"/>
        </w:rPr>
        <w:t>управління</w:t>
      </w:r>
      <w:proofErr w:type="spellEnd"/>
      <w:r w:rsidR="00A050FB">
        <w:rPr>
          <w:rFonts w:ascii="Times New Roman" w:hAnsi="Times New Roman" w:cs="Times New Roman"/>
          <w:color w:val="000000" w:themeColor="text1"/>
          <w:sz w:val="28"/>
          <w:szCs w:val="28"/>
          <w:lang w:val="ru-RU"/>
        </w:rPr>
        <w:t xml:space="preserve"> Димерської </w:t>
      </w:r>
      <w:proofErr w:type="spellStart"/>
      <w:r w:rsidR="00A050FB">
        <w:rPr>
          <w:rFonts w:ascii="Times New Roman" w:hAnsi="Times New Roman" w:cs="Times New Roman"/>
          <w:color w:val="000000" w:themeColor="text1"/>
          <w:sz w:val="28"/>
          <w:szCs w:val="28"/>
          <w:lang w:val="ru-RU"/>
        </w:rPr>
        <w:t>селищної</w:t>
      </w:r>
      <w:proofErr w:type="spellEnd"/>
      <w:r w:rsidR="00A050FB">
        <w:rPr>
          <w:rFonts w:ascii="Times New Roman" w:hAnsi="Times New Roman" w:cs="Times New Roman"/>
          <w:color w:val="000000" w:themeColor="text1"/>
          <w:sz w:val="28"/>
          <w:szCs w:val="28"/>
          <w:lang w:val="ru-RU"/>
        </w:rPr>
        <w:t xml:space="preserve"> ради.</w:t>
      </w:r>
    </w:p>
    <w:p w14:paraId="0D52F7CD" w14:textId="77777777" w:rsidR="00DA4806" w:rsidRDefault="00DA4806" w:rsidP="00DA4806">
      <w:pPr>
        <w:spacing w:after="0" w:line="276" w:lineRule="auto"/>
        <w:jc w:val="both"/>
        <w:rPr>
          <w:rFonts w:ascii="Times New Roman" w:hAnsi="Times New Roman" w:cs="Times New Roman"/>
          <w:color w:val="000000" w:themeColor="text1"/>
          <w:sz w:val="28"/>
          <w:szCs w:val="28"/>
          <w:lang w:val="ru-RU"/>
        </w:rPr>
      </w:pPr>
    </w:p>
    <w:p w14:paraId="6F73DBF6" w14:textId="14524D6D" w:rsidR="00174B2D" w:rsidRDefault="00174B2D" w:rsidP="00174B2D">
      <w:pPr>
        <w:pStyle w:val="a6"/>
        <w:shd w:val="clear" w:color="auto" w:fill="FFFFFF"/>
        <w:spacing w:after="0"/>
        <w:rPr>
          <w:color w:val="1D1D1B"/>
          <w:sz w:val="26"/>
          <w:szCs w:val="26"/>
          <w:lang w:val="uk-UA"/>
        </w:rPr>
      </w:pPr>
      <w:r>
        <w:rPr>
          <w:b/>
          <w:bCs/>
          <w:color w:val="1D1D1B"/>
          <w:sz w:val="28"/>
          <w:szCs w:val="28"/>
          <w:bdr w:val="none" w:sz="0" w:space="0" w:color="auto" w:frame="1"/>
          <w:lang w:val="uk-UA"/>
        </w:rPr>
        <w:t xml:space="preserve">  </w:t>
      </w:r>
      <w:r w:rsidR="00A050FB">
        <w:rPr>
          <w:b/>
          <w:bCs/>
          <w:color w:val="1D1D1B"/>
          <w:sz w:val="28"/>
          <w:szCs w:val="28"/>
          <w:bdr w:val="none" w:sz="0" w:space="0" w:color="auto" w:frame="1"/>
          <w:lang w:val="uk-UA"/>
        </w:rPr>
        <w:t xml:space="preserve">   </w:t>
      </w:r>
      <w:r>
        <w:rPr>
          <w:b/>
          <w:bCs/>
          <w:color w:val="1D1D1B"/>
          <w:sz w:val="28"/>
          <w:szCs w:val="28"/>
          <w:bdr w:val="none" w:sz="0" w:space="0" w:color="auto" w:frame="1"/>
          <w:lang w:val="uk-UA"/>
        </w:rPr>
        <w:t xml:space="preserve"> С</w:t>
      </w:r>
      <w:proofErr w:type="spellStart"/>
      <w:r>
        <w:rPr>
          <w:b/>
          <w:bCs/>
          <w:color w:val="1D1D1B"/>
          <w:sz w:val="28"/>
          <w:szCs w:val="28"/>
          <w:bdr w:val="none" w:sz="0" w:space="0" w:color="auto" w:frame="1"/>
        </w:rPr>
        <w:t>елищний</w:t>
      </w:r>
      <w:proofErr w:type="spellEnd"/>
      <w:r>
        <w:rPr>
          <w:b/>
          <w:bCs/>
          <w:color w:val="1D1D1B"/>
          <w:sz w:val="28"/>
          <w:szCs w:val="28"/>
          <w:bdr w:val="none" w:sz="0" w:space="0" w:color="auto" w:frame="1"/>
        </w:rPr>
        <w:t xml:space="preserve"> голова                                      </w:t>
      </w:r>
      <w:r>
        <w:rPr>
          <w:b/>
          <w:bCs/>
          <w:color w:val="1D1D1B"/>
          <w:sz w:val="28"/>
          <w:szCs w:val="28"/>
          <w:bdr w:val="none" w:sz="0" w:space="0" w:color="auto" w:frame="1"/>
          <w:lang w:val="uk-UA"/>
        </w:rPr>
        <w:t xml:space="preserve">                </w:t>
      </w:r>
      <w:r w:rsidR="00A050FB">
        <w:rPr>
          <w:b/>
          <w:bCs/>
          <w:color w:val="1D1D1B"/>
          <w:sz w:val="28"/>
          <w:szCs w:val="28"/>
          <w:bdr w:val="none" w:sz="0" w:space="0" w:color="auto" w:frame="1"/>
          <w:lang w:val="uk-UA"/>
        </w:rPr>
        <w:t xml:space="preserve">   </w:t>
      </w:r>
      <w:r>
        <w:rPr>
          <w:b/>
          <w:bCs/>
          <w:color w:val="1D1D1B"/>
          <w:sz w:val="28"/>
          <w:szCs w:val="28"/>
          <w:bdr w:val="none" w:sz="0" w:space="0" w:color="auto" w:frame="1"/>
          <w:lang w:val="uk-UA"/>
        </w:rPr>
        <w:t xml:space="preserve">       В.В. </w:t>
      </w:r>
      <w:proofErr w:type="spellStart"/>
      <w:r>
        <w:rPr>
          <w:b/>
          <w:bCs/>
          <w:color w:val="1D1D1B"/>
          <w:sz w:val="28"/>
          <w:szCs w:val="28"/>
          <w:bdr w:val="none" w:sz="0" w:space="0" w:color="auto" w:frame="1"/>
          <w:lang w:val="uk-UA"/>
        </w:rPr>
        <w:t>Підкурганний</w:t>
      </w:r>
      <w:proofErr w:type="spellEnd"/>
    </w:p>
    <w:p w14:paraId="4ACA5737" w14:textId="77777777" w:rsidR="00174B2D" w:rsidRDefault="00174B2D" w:rsidP="00174B2D">
      <w:pPr>
        <w:spacing w:after="0" w:line="240" w:lineRule="auto"/>
        <w:rPr>
          <w:rFonts w:ascii="Times New Roman" w:hAnsi="Times New Roman"/>
          <w:lang w:val="uk-UA"/>
        </w:rPr>
      </w:pPr>
    </w:p>
    <w:p w14:paraId="4F80B3B8" w14:textId="77777777" w:rsidR="00174B2D" w:rsidRDefault="00174B2D" w:rsidP="00174B2D">
      <w:pPr>
        <w:spacing w:after="0" w:line="240" w:lineRule="auto"/>
        <w:rPr>
          <w:rFonts w:ascii="Times New Roman" w:hAnsi="Times New Roman"/>
          <w:sz w:val="24"/>
          <w:szCs w:val="20"/>
          <w:lang w:val="ru-RU"/>
        </w:rPr>
      </w:pPr>
    </w:p>
    <w:p w14:paraId="177B7269" w14:textId="77777777" w:rsidR="00174B2D" w:rsidRPr="00174B2D" w:rsidRDefault="00174B2D" w:rsidP="00174B2D">
      <w:pPr>
        <w:spacing w:after="0" w:line="240" w:lineRule="auto"/>
        <w:rPr>
          <w:rFonts w:ascii="Times New Roman" w:hAnsi="Times New Roman"/>
          <w:lang w:val="ru-RU"/>
        </w:rPr>
      </w:pPr>
    </w:p>
    <w:p w14:paraId="75E0F471" w14:textId="77777777" w:rsidR="00174B2D" w:rsidRPr="00174B2D" w:rsidRDefault="00174B2D" w:rsidP="00174B2D">
      <w:pPr>
        <w:spacing w:after="0" w:line="240" w:lineRule="auto"/>
        <w:rPr>
          <w:rFonts w:ascii="Times New Roman" w:hAnsi="Times New Roman"/>
          <w:lang w:val="ru-RU"/>
        </w:rPr>
      </w:pPr>
    </w:p>
    <w:p w14:paraId="520E8C22" w14:textId="77777777" w:rsidR="00174B2D" w:rsidRPr="00174B2D" w:rsidRDefault="00174B2D" w:rsidP="00174B2D">
      <w:pPr>
        <w:spacing w:after="0" w:line="240" w:lineRule="auto"/>
        <w:rPr>
          <w:rFonts w:ascii="Times New Roman" w:hAnsi="Times New Roman"/>
          <w:lang w:val="ru-RU"/>
        </w:rPr>
      </w:pPr>
    </w:p>
    <w:p w14:paraId="1322E293" w14:textId="77777777" w:rsidR="00174B2D" w:rsidRPr="00174B2D" w:rsidRDefault="00174B2D" w:rsidP="00174B2D">
      <w:pPr>
        <w:spacing w:after="0" w:line="240" w:lineRule="auto"/>
        <w:rPr>
          <w:rFonts w:ascii="Times New Roman" w:hAnsi="Times New Roman"/>
          <w:lang w:val="ru-RU"/>
        </w:rPr>
      </w:pPr>
    </w:p>
    <w:p w14:paraId="3C5ADC4C" w14:textId="77777777" w:rsidR="00174B2D" w:rsidRPr="00174B2D" w:rsidRDefault="00174B2D" w:rsidP="00174B2D">
      <w:pPr>
        <w:spacing w:after="0" w:line="240" w:lineRule="auto"/>
        <w:rPr>
          <w:rFonts w:ascii="Times New Roman" w:hAnsi="Times New Roman"/>
          <w:lang w:val="ru-RU"/>
        </w:rPr>
      </w:pPr>
    </w:p>
    <w:p w14:paraId="04C2209C" w14:textId="77777777" w:rsidR="00174B2D" w:rsidRPr="00174B2D" w:rsidRDefault="00174B2D" w:rsidP="00174B2D">
      <w:pPr>
        <w:spacing w:after="0" w:line="240" w:lineRule="auto"/>
        <w:rPr>
          <w:rFonts w:ascii="Times New Roman" w:hAnsi="Times New Roman"/>
          <w:lang w:val="ru-RU"/>
        </w:rPr>
      </w:pPr>
    </w:p>
    <w:p w14:paraId="2669C1B6" w14:textId="77777777" w:rsidR="00174B2D" w:rsidRPr="00174B2D" w:rsidRDefault="00174B2D" w:rsidP="00174B2D">
      <w:pPr>
        <w:spacing w:after="0" w:line="240" w:lineRule="auto"/>
        <w:rPr>
          <w:rFonts w:ascii="Times New Roman" w:hAnsi="Times New Roman"/>
          <w:lang w:val="ru-RU"/>
        </w:rPr>
      </w:pPr>
    </w:p>
    <w:p w14:paraId="42393012" w14:textId="77777777" w:rsidR="00174B2D" w:rsidRPr="00174B2D" w:rsidRDefault="00174B2D" w:rsidP="00174B2D">
      <w:pPr>
        <w:spacing w:after="0" w:line="240" w:lineRule="auto"/>
        <w:rPr>
          <w:rFonts w:ascii="Times New Roman" w:hAnsi="Times New Roman"/>
          <w:lang w:val="ru-RU"/>
        </w:rPr>
      </w:pPr>
    </w:p>
    <w:p w14:paraId="26F5EAEC" w14:textId="77777777" w:rsidR="00174B2D" w:rsidRPr="00174B2D" w:rsidRDefault="00174B2D" w:rsidP="00174B2D">
      <w:pPr>
        <w:spacing w:after="0" w:line="240" w:lineRule="auto"/>
        <w:rPr>
          <w:rFonts w:ascii="Times New Roman" w:hAnsi="Times New Roman"/>
          <w:lang w:val="ru-RU"/>
        </w:rPr>
      </w:pPr>
    </w:p>
    <w:p w14:paraId="4342250B" w14:textId="77777777" w:rsidR="00174B2D" w:rsidRPr="00174B2D" w:rsidRDefault="00174B2D" w:rsidP="00174B2D">
      <w:pPr>
        <w:spacing w:after="0" w:line="240" w:lineRule="auto"/>
        <w:rPr>
          <w:rFonts w:ascii="Times New Roman" w:hAnsi="Times New Roman"/>
          <w:lang w:val="ru-RU"/>
        </w:rPr>
      </w:pPr>
    </w:p>
    <w:p w14:paraId="5B93F182" w14:textId="77777777" w:rsidR="00174B2D" w:rsidRPr="00174B2D" w:rsidRDefault="00174B2D" w:rsidP="00174B2D">
      <w:pPr>
        <w:spacing w:after="0" w:line="240" w:lineRule="auto"/>
        <w:rPr>
          <w:rFonts w:ascii="Times New Roman" w:hAnsi="Times New Roman"/>
          <w:lang w:val="ru-RU"/>
        </w:rPr>
      </w:pPr>
    </w:p>
    <w:p w14:paraId="55A4F240" w14:textId="77777777" w:rsidR="00174B2D" w:rsidRPr="00174B2D" w:rsidRDefault="00174B2D" w:rsidP="00174B2D">
      <w:pPr>
        <w:spacing w:after="0" w:line="240" w:lineRule="auto"/>
        <w:rPr>
          <w:rFonts w:ascii="Times New Roman" w:hAnsi="Times New Roman"/>
          <w:lang w:val="ru-RU"/>
        </w:rPr>
      </w:pPr>
    </w:p>
    <w:p w14:paraId="33EE5BEA" w14:textId="77777777" w:rsidR="00174B2D" w:rsidRPr="00174B2D" w:rsidRDefault="00174B2D" w:rsidP="00174B2D">
      <w:pPr>
        <w:spacing w:after="0" w:line="240" w:lineRule="auto"/>
        <w:rPr>
          <w:rFonts w:ascii="Times New Roman" w:hAnsi="Times New Roman"/>
          <w:lang w:val="ru-RU"/>
        </w:rPr>
      </w:pPr>
    </w:p>
    <w:p w14:paraId="5A48F19A" w14:textId="77777777" w:rsidR="00174B2D" w:rsidRPr="00174B2D" w:rsidRDefault="00174B2D" w:rsidP="00174B2D">
      <w:pPr>
        <w:spacing w:after="0" w:line="240" w:lineRule="auto"/>
        <w:rPr>
          <w:rFonts w:ascii="Times New Roman" w:hAnsi="Times New Roman"/>
          <w:lang w:val="ru-RU"/>
        </w:rPr>
      </w:pPr>
    </w:p>
    <w:p w14:paraId="3B6999BB" w14:textId="77777777" w:rsidR="00174B2D" w:rsidRPr="00174B2D" w:rsidRDefault="00174B2D" w:rsidP="00174B2D">
      <w:pPr>
        <w:spacing w:after="0" w:line="240" w:lineRule="auto"/>
        <w:rPr>
          <w:rFonts w:ascii="Times New Roman" w:hAnsi="Times New Roman"/>
          <w:lang w:val="ru-RU"/>
        </w:rPr>
      </w:pPr>
    </w:p>
    <w:p w14:paraId="195F5D70" w14:textId="77777777" w:rsidR="00174B2D" w:rsidRPr="00174B2D" w:rsidRDefault="00174B2D" w:rsidP="00174B2D">
      <w:pPr>
        <w:spacing w:after="0" w:line="240" w:lineRule="auto"/>
        <w:rPr>
          <w:rFonts w:ascii="Times New Roman" w:hAnsi="Times New Roman"/>
          <w:lang w:val="ru-RU"/>
        </w:rPr>
      </w:pPr>
    </w:p>
    <w:p w14:paraId="7A90423D" w14:textId="77777777" w:rsidR="00174B2D" w:rsidRPr="00174B2D" w:rsidRDefault="00174B2D" w:rsidP="00174B2D">
      <w:pPr>
        <w:spacing w:after="0" w:line="240" w:lineRule="auto"/>
        <w:rPr>
          <w:rFonts w:ascii="Times New Roman" w:hAnsi="Times New Roman"/>
          <w:lang w:val="ru-RU"/>
        </w:rPr>
      </w:pPr>
    </w:p>
    <w:p w14:paraId="33C6BB31" w14:textId="77777777" w:rsidR="00174B2D" w:rsidRPr="00174B2D" w:rsidRDefault="00174B2D" w:rsidP="00174B2D">
      <w:pPr>
        <w:spacing w:after="0" w:line="240" w:lineRule="auto"/>
        <w:rPr>
          <w:rFonts w:ascii="Times New Roman" w:hAnsi="Times New Roman"/>
          <w:lang w:val="ru-RU"/>
        </w:rPr>
      </w:pPr>
    </w:p>
    <w:p w14:paraId="6A080D62" w14:textId="77777777" w:rsidR="00174B2D" w:rsidRPr="00174B2D" w:rsidRDefault="00174B2D" w:rsidP="00174B2D">
      <w:pPr>
        <w:spacing w:after="0" w:line="240" w:lineRule="auto"/>
        <w:rPr>
          <w:rFonts w:ascii="Times New Roman" w:hAnsi="Times New Roman"/>
          <w:lang w:val="ru-RU"/>
        </w:rPr>
      </w:pPr>
    </w:p>
    <w:p w14:paraId="51F6467C" w14:textId="77777777" w:rsidR="00174B2D" w:rsidRPr="00174B2D" w:rsidRDefault="00174B2D" w:rsidP="00174B2D">
      <w:pPr>
        <w:spacing w:after="0" w:line="240" w:lineRule="auto"/>
        <w:rPr>
          <w:rFonts w:ascii="Times New Roman" w:hAnsi="Times New Roman"/>
          <w:lang w:val="ru-RU"/>
        </w:rPr>
      </w:pPr>
    </w:p>
    <w:p w14:paraId="6FFAF3BD" w14:textId="77777777" w:rsidR="00174B2D" w:rsidRPr="00174B2D" w:rsidRDefault="00174B2D" w:rsidP="00174B2D">
      <w:pPr>
        <w:spacing w:after="0" w:line="240" w:lineRule="auto"/>
        <w:rPr>
          <w:rFonts w:ascii="Times New Roman" w:hAnsi="Times New Roman"/>
          <w:lang w:val="ru-RU"/>
        </w:rPr>
      </w:pPr>
    </w:p>
    <w:p w14:paraId="09657AB2" w14:textId="77777777" w:rsidR="00174B2D" w:rsidRPr="00174B2D" w:rsidRDefault="00174B2D" w:rsidP="00174B2D">
      <w:pPr>
        <w:spacing w:after="0" w:line="240" w:lineRule="auto"/>
        <w:rPr>
          <w:rFonts w:ascii="Times New Roman" w:hAnsi="Times New Roman"/>
          <w:lang w:val="ru-RU"/>
        </w:rPr>
      </w:pPr>
    </w:p>
    <w:p w14:paraId="1520BAD6" w14:textId="77777777" w:rsidR="00174B2D" w:rsidRPr="00174B2D" w:rsidRDefault="00174B2D" w:rsidP="00174B2D">
      <w:pPr>
        <w:spacing w:after="0" w:line="240" w:lineRule="auto"/>
        <w:rPr>
          <w:rFonts w:ascii="Times New Roman" w:hAnsi="Times New Roman"/>
          <w:lang w:val="ru-RU"/>
        </w:rPr>
      </w:pPr>
    </w:p>
    <w:p w14:paraId="6E90E930" w14:textId="77777777" w:rsidR="00174B2D" w:rsidRPr="00174B2D" w:rsidRDefault="00174B2D" w:rsidP="00174B2D">
      <w:pPr>
        <w:spacing w:after="0" w:line="240" w:lineRule="auto"/>
        <w:rPr>
          <w:rFonts w:ascii="Times New Roman" w:hAnsi="Times New Roman"/>
          <w:b/>
          <w:bCs/>
          <w:sz w:val="28"/>
          <w:szCs w:val="28"/>
          <w:lang w:val="ru-RU"/>
        </w:rPr>
      </w:pPr>
    </w:p>
    <w:p w14:paraId="484ECB8D" w14:textId="77777777" w:rsidR="00174B2D" w:rsidRPr="00EB5C3A" w:rsidRDefault="00174B2D" w:rsidP="00174B2D">
      <w:pPr>
        <w:spacing w:after="0" w:line="240" w:lineRule="auto"/>
        <w:ind w:left="-180"/>
        <w:rPr>
          <w:rFonts w:ascii="Times New Roman" w:hAnsi="Times New Roman"/>
          <w:sz w:val="28"/>
          <w:szCs w:val="28"/>
          <w:lang w:val="ru-RU"/>
        </w:rPr>
      </w:pPr>
      <w:r w:rsidRPr="00174B2D">
        <w:rPr>
          <w:rFonts w:ascii="Times New Roman" w:hAnsi="Times New Roman"/>
          <w:sz w:val="28"/>
          <w:szCs w:val="28"/>
          <w:lang w:val="ru-RU"/>
        </w:rPr>
        <w:t xml:space="preserve">         </w:t>
      </w:r>
      <w:proofErr w:type="spellStart"/>
      <w:r w:rsidRPr="00EB5C3A">
        <w:rPr>
          <w:rFonts w:ascii="Times New Roman" w:hAnsi="Times New Roman"/>
          <w:sz w:val="28"/>
          <w:szCs w:val="28"/>
          <w:lang w:val="ru-RU"/>
        </w:rPr>
        <w:t>смт</w:t>
      </w:r>
      <w:proofErr w:type="spellEnd"/>
      <w:r w:rsidRPr="00EB5C3A">
        <w:rPr>
          <w:rFonts w:ascii="Times New Roman" w:hAnsi="Times New Roman"/>
          <w:sz w:val="28"/>
          <w:szCs w:val="28"/>
          <w:lang w:val="ru-RU"/>
        </w:rPr>
        <w:t xml:space="preserve"> </w:t>
      </w:r>
      <w:proofErr w:type="spellStart"/>
      <w:r w:rsidRPr="00EB5C3A">
        <w:rPr>
          <w:rFonts w:ascii="Times New Roman" w:hAnsi="Times New Roman"/>
          <w:sz w:val="28"/>
          <w:szCs w:val="28"/>
          <w:lang w:val="ru-RU"/>
        </w:rPr>
        <w:t>Димер</w:t>
      </w:r>
      <w:proofErr w:type="spellEnd"/>
    </w:p>
    <w:p w14:paraId="11E3B678" w14:textId="77777777" w:rsidR="00174B2D" w:rsidRPr="00EB5C3A" w:rsidRDefault="00174B2D" w:rsidP="00174B2D">
      <w:pPr>
        <w:spacing w:after="0" w:line="240" w:lineRule="auto"/>
        <w:ind w:left="-180"/>
        <w:rPr>
          <w:rFonts w:ascii="Times New Roman" w:hAnsi="Times New Roman"/>
          <w:sz w:val="28"/>
          <w:szCs w:val="28"/>
          <w:lang w:val="ru-RU" w:eastAsia="uk-UA"/>
        </w:rPr>
      </w:pPr>
      <w:r w:rsidRPr="00EB5C3A">
        <w:rPr>
          <w:rFonts w:ascii="Times New Roman" w:hAnsi="Times New Roman"/>
          <w:sz w:val="28"/>
          <w:szCs w:val="28"/>
          <w:lang w:val="ru-RU"/>
        </w:rPr>
        <w:t xml:space="preserve">         11 червня 2021 року</w:t>
      </w:r>
    </w:p>
    <w:p w14:paraId="67DBCFB1" w14:textId="54228785" w:rsidR="00174B2D" w:rsidRPr="00EB5C3A" w:rsidRDefault="00174B2D" w:rsidP="00174B2D">
      <w:pPr>
        <w:spacing w:after="0" w:line="240" w:lineRule="auto"/>
        <w:ind w:left="-180"/>
        <w:rPr>
          <w:rFonts w:ascii="Times New Roman" w:hAnsi="Times New Roman"/>
          <w:sz w:val="28"/>
          <w:szCs w:val="28"/>
          <w:lang w:val="ru-RU" w:eastAsia="ru-RU"/>
        </w:rPr>
      </w:pPr>
      <w:r w:rsidRPr="00EB5C3A">
        <w:rPr>
          <w:rFonts w:ascii="Times New Roman" w:hAnsi="Times New Roman"/>
          <w:sz w:val="28"/>
          <w:szCs w:val="28"/>
          <w:lang w:val="ru-RU"/>
        </w:rPr>
        <w:t xml:space="preserve">         № </w:t>
      </w:r>
      <w:r w:rsidR="000E0269">
        <w:rPr>
          <w:rFonts w:ascii="Times New Roman" w:hAnsi="Times New Roman"/>
          <w:sz w:val="28"/>
          <w:szCs w:val="28"/>
          <w:lang w:val="ru-RU"/>
        </w:rPr>
        <w:t>475</w:t>
      </w:r>
      <w:r w:rsidRPr="00EB5C3A">
        <w:rPr>
          <w:rFonts w:ascii="Times New Roman" w:hAnsi="Times New Roman"/>
          <w:sz w:val="28"/>
          <w:szCs w:val="28"/>
          <w:lang w:val="ru-RU"/>
        </w:rPr>
        <w:t>-6-</w:t>
      </w:r>
      <w:r>
        <w:rPr>
          <w:rFonts w:ascii="Times New Roman" w:hAnsi="Times New Roman"/>
          <w:sz w:val="28"/>
          <w:szCs w:val="28"/>
        </w:rPr>
        <w:t>V</w:t>
      </w:r>
      <w:r w:rsidRPr="00EB5C3A">
        <w:rPr>
          <w:rFonts w:ascii="Times New Roman" w:hAnsi="Times New Roman"/>
          <w:sz w:val="28"/>
          <w:szCs w:val="28"/>
          <w:lang w:val="ru-RU"/>
        </w:rPr>
        <w:t>ІІІ</w:t>
      </w:r>
    </w:p>
    <w:p w14:paraId="76BB98AE" w14:textId="27EAC6AB" w:rsidR="00174B2D" w:rsidRDefault="00174B2D" w:rsidP="00174B2D">
      <w:pPr>
        <w:spacing w:after="0" w:line="240" w:lineRule="auto"/>
        <w:jc w:val="both"/>
        <w:rPr>
          <w:rFonts w:ascii="Times New Roman" w:eastAsia="Times New Roman" w:hAnsi="Times New Roman"/>
          <w:sz w:val="28"/>
          <w:szCs w:val="28"/>
          <w:lang w:val="uk-UA"/>
        </w:rPr>
      </w:pPr>
      <w:r>
        <w:rPr>
          <w:rFonts w:ascii="Times New Roman" w:hAnsi="Times New Roman"/>
          <w:b/>
          <w:sz w:val="28"/>
          <w:szCs w:val="28"/>
          <w:lang w:val="uk-UA"/>
        </w:rPr>
        <w:lastRenderedPageBreak/>
        <w:t xml:space="preserve">                                                                                 </w:t>
      </w:r>
      <w:proofErr w:type="spellStart"/>
      <w:r w:rsidRPr="00EB5C3A">
        <w:rPr>
          <w:rFonts w:ascii="Times New Roman" w:hAnsi="Times New Roman"/>
          <w:sz w:val="28"/>
          <w:szCs w:val="28"/>
          <w:lang w:val="ru-RU"/>
        </w:rPr>
        <w:t>Додаток</w:t>
      </w:r>
      <w:proofErr w:type="spellEnd"/>
      <w:r w:rsidRPr="00EB5C3A">
        <w:rPr>
          <w:rFonts w:ascii="Times New Roman" w:hAnsi="Times New Roman"/>
          <w:sz w:val="28"/>
          <w:szCs w:val="28"/>
          <w:lang w:val="ru-RU"/>
        </w:rPr>
        <w:t xml:space="preserve"> 1</w:t>
      </w:r>
    </w:p>
    <w:p w14:paraId="15DD542F" w14:textId="77777777" w:rsidR="00174B2D" w:rsidRDefault="00174B2D" w:rsidP="00174B2D">
      <w:pPr>
        <w:spacing w:after="0" w:line="240" w:lineRule="auto"/>
        <w:jc w:val="both"/>
        <w:rPr>
          <w:rFonts w:ascii="Times New Roman" w:eastAsia="Noto Sans CJK SC Regular" w:hAnsi="Times New Roman"/>
          <w:b/>
          <w:kern w:val="3"/>
          <w:sz w:val="28"/>
          <w:szCs w:val="28"/>
          <w:lang w:val="uk-UA" w:eastAsia="ru-RU" w:bidi="hi-IN"/>
        </w:rPr>
      </w:pPr>
      <w:r>
        <w:rPr>
          <w:rFonts w:ascii="Times New Roman" w:hAnsi="Times New Roman"/>
          <w:sz w:val="28"/>
          <w:szCs w:val="28"/>
          <w:lang w:val="uk-UA"/>
        </w:rPr>
        <w:t xml:space="preserve">                                                                             до рішення 6 сесії </w:t>
      </w:r>
      <w:r>
        <w:rPr>
          <w:rFonts w:ascii="Times New Roman" w:hAnsi="Times New Roman"/>
          <w:sz w:val="28"/>
          <w:szCs w:val="28"/>
        </w:rPr>
        <w:t>V</w:t>
      </w:r>
      <w:r>
        <w:rPr>
          <w:rFonts w:ascii="Times New Roman" w:hAnsi="Times New Roman"/>
          <w:sz w:val="28"/>
          <w:szCs w:val="28"/>
          <w:lang w:val="uk-UA"/>
        </w:rPr>
        <w:t>ІІІ скликання</w:t>
      </w:r>
      <w:r>
        <w:rPr>
          <w:rFonts w:ascii="Times New Roman" w:hAnsi="Times New Roman"/>
          <w:b/>
          <w:sz w:val="28"/>
          <w:szCs w:val="28"/>
          <w:lang w:val="uk-UA"/>
        </w:rPr>
        <w:t xml:space="preserve"> </w:t>
      </w:r>
    </w:p>
    <w:p w14:paraId="66F3440C" w14:textId="77777777" w:rsidR="00174B2D" w:rsidRDefault="00174B2D" w:rsidP="00174B2D">
      <w:pPr>
        <w:spacing w:after="0" w:line="240" w:lineRule="auto"/>
        <w:jc w:val="both"/>
        <w:rPr>
          <w:rFonts w:ascii="Times New Roman" w:eastAsia="Calibri" w:hAnsi="Times New Roman"/>
          <w:sz w:val="28"/>
          <w:szCs w:val="28"/>
          <w:lang w:val="uk-UA"/>
        </w:rPr>
      </w:pPr>
      <w:r>
        <w:rPr>
          <w:rFonts w:ascii="Times New Roman" w:hAnsi="Times New Roman"/>
          <w:b/>
          <w:sz w:val="28"/>
          <w:szCs w:val="28"/>
          <w:lang w:val="uk-UA"/>
        </w:rPr>
        <w:t xml:space="preserve">                                                                             </w:t>
      </w:r>
      <w:r>
        <w:rPr>
          <w:rFonts w:ascii="Times New Roman" w:hAnsi="Times New Roman"/>
          <w:sz w:val="28"/>
          <w:szCs w:val="28"/>
          <w:lang w:val="uk-UA"/>
        </w:rPr>
        <w:t>Димерської селищної ради</w:t>
      </w:r>
    </w:p>
    <w:p w14:paraId="1D866A4F" w14:textId="1373FF73" w:rsidR="00174B2D" w:rsidRDefault="00174B2D" w:rsidP="00174B2D">
      <w:pPr>
        <w:tabs>
          <w:tab w:val="center" w:pos="5012"/>
          <w:tab w:val="center" w:pos="5720"/>
          <w:tab w:val="center" w:pos="6428"/>
          <w:tab w:val="right" w:pos="9074"/>
        </w:tabs>
        <w:spacing w:after="0" w:line="240" w:lineRule="auto"/>
        <w:rPr>
          <w:rFonts w:ascii="Times New Roman" w:hAnsi="Times New Roman"/>
          <w:sz w:val="28"/>
          <w:szCs w:val="28"/>
          <w:lang w:val="uk-UA" w:eastAsia="ru-RU"/>
        </w:rPr>
      </w:pPr>
      <w:r>
        <w:rPr>
          <w:rFonts w:ascii="Times New Roman" w:hAnsi="Times New Roman"/>
          <w:b/>
          <w:sz w:val="28"/>
          <w:szCs w:val="28"/>
          <w:lang w:val="uk-UA"/>
        </w:rPr>
        <w:t xml:space="preserve">                                                                             </w:t>
      </w:r>
      <w:r>
        <w:rPr>
          <w:rFonts w:ascii="Times New Roman" w:hAnsi="Times New Roman"/>
          <w:bCs/>
          <w:sz w:val="28"/>
          <w:szCs w:val="28"/>
          <w:lang w:val="uk-UA"/>
        </w:rPr>
        <w:t>від</w:t>
      </w:r>
      <w:r>
        <w:rPr>
          <w:rFonts w:ascii="Times New Roman" w:hAnsi="Times New Roman"/>
          <w:b/>
          <w:sz w:val="28"/>
          <w:szCs w:val="28"/>
          <w:lang w:val="uk-UA"/>
        </w:rPr>
        <w:t xml:space="preserve"> </w:t>
      </w:r>
      <w:r>
        <w:rPr>
          <w:rFonts w:ascii="Times New Roman" w:hAnsi="Times New Roman"/>
          <w:sz w:val="28"/>
          <w:szCs w:val="28"/>
          <w:lang w:val="uk-UA"/>
        </w:rPr>
        <w:t>11 червня 2021р. №</w:t>
      </w:r>
      <w:r w:rsidR="000E0269">
        <w:rPr>
          <w:rFonts w:ascii="Times New Roman" w:hAnsi="Times New Roman"/>
          <w:sz w:val="28"/>
          <w:szCs w:val="28"/>
          <w:lang w:val="uk-UA"/>
        </w:rPr>
        <w:t>475</w:t>
      </w:r>
      <w:r>
        <w:rPr>
          <w:rFonts w:ascii="Times New Roman" w:hAnsi="Times New Roman"/>
          <w:sz w:val="28"/>
          <w:szCs w:val="28"/>
          <w:lang w:val="uk-UA"/>
        </w:rPr>
        <w:t>-6-</w:t>
      </w:r>
      <w:r>
        <w:rPr>
          <w:rFonts w:ascii="Times New Roman" w:hAnsi="Times New Roman"/>
          <w:sz w:val="28"/>
          <w:szCs w:val="28"/>
        </w:rPr>
        <w:t>V</w:t>
      </w:r>
      <w:r>
        <w:rPr>
          <w:rFonts w:ascii="Times New Roman" w:hAnsi="Times New Roman"/>
          <w:sz w:val="28"/>
          <w:szCs w:val="28"/>
          <w:lang w:val="uk-UA"/>
        </w:rPr>
        <w:t>ІІІ</w:t>
      </w:r>
    </w:p>
    <w:p w14:paraId="5995D0DE" w14:textId="77777777" w:rsidR="004C1860" w:rsidRPr="004C2FC6" w:rsidRDefault="004C1860" w:rsidP="00174B2D">
      <w:pPr>
        <w:spacing w:after="0"/>
        <w:rPr>
          <w:rFonts w:ascii="Times New Roman" w:hAnsi="Times New Roman" w:cs="Times New Roman"/>
          <w:sz w:val="24"/>
          <w:szCs w:val="24"/>
          <w:lang w:val="uk-UA"/>
        </w:rPr>
      </w:pPr>
    </w:p>
    <w:p w14:paraId="637AAA4A" w14:textId="77777777" w:rsidR="004C1860" w:rsidRPr="004C2FC6" w:rsidRDefault="004C1860" w:rsidP="004C1860">
      <w:pPr>
        <w:spacing w:after="0"/>
        <w:jc w:val="center"/>
        <w:rPr>
          <w:rFonts w:ascii="Times New Roman" w:hAnsi="Times New Roman" w:cs="Times New Roman"/>
          <w:b/>
          <w:sz w:val="28"/>
          <w:szCs w:val="28"/>
          <w:lang w:val="uk-UA"/>
        </w:rPr>
      </w:pPr>
      <w:r w:rsidRPr="004C2FC6">
        <w:rPr>
          <w:rFonts w:ascii="Times New Roman" w:hAnsi="Times New Roman" w:cs="Times New Roman"/>
          <w:b/>
          <w:sz w:val="28"/>
          <w:szCs w:val="28"/>
          <w:lang w:val="uk-UA"/>
        </w:rPr>
        <w:t>Положення</w:t>
      </w:r>
    </w:p>
    <w:p w14:paraId="73E3CA52" w14:textId="77777777" w:rsidR="004C1860" w:rsidRDefault="004C1860" w:rsidP="004C1860">
      <w:pPr>
        <w:spacing w:after="0"/>
        <w:jc w:val="center"/>
        <w:rPr>
          <w:rFonts w:ascii="Times New Roman" w:hAnsi="Times New Roman" w:cs="Times New Roman"/>
          <w:b/>
          <w:sz w:val="28"/>
          <w:szCs w:val="28"/>
          <w:lang w:val="uk-UA"/>
        </w:rPr>
      </w:pPr>
      <w:r w:rsidRPr="00E80F2B">
        <w:rPr>
          <w:rFonts w:ascii="Times New Roman" w:hAnsi="Times New Roman" w:cs="Times New Roman"/>
          <w:b/>
          <w:sz w:val="28"/>
          <w:szCs w:val="28"/>
          <w:lang w:val="uk-UA"/>
        </w:rPr>
        <w:t xml:space="preserve">про порядок організації бухгалтерського обліку </w:t>
      </w:r>
    </w:p>
    <w:p w14:paraId="04D5AC25" w14:textId="45FEE6D8" w:rsidR="004C1860" w:rsidRPr="00E80F2B" w:rsidRDefault="004C1860" w:rsidP="004C1860">
      <w:pPr>
        <w:spacing w:after="0"/>
        <w:jc w:val="center"/>
        <w:rPr>
          <w:rFonts w:ascii="Times New Roman" w:hAnsi="Times New Roman" w:cs="Times New Roman"/>
          <w:b/>
          <w:sz w:val="28"/>
          <w:szCs w:val="28"/>
          <w:lang w:val="uk-UA"/>
        </w:rPr>
      </w:pPr>
      <w:r w:rsidRPr="00E80F2B">
        <w:rPr>
          <w:rFonts w:ascii="Times New Roman" w:hAnsi="Times New Roman" w:cs="Times New Roman"/>
          <w:b/>
          <w:sz w:val="28"/>
          <w:szCs w:val="28"/>
          <w:lang w:val="uk-UA"/>
        </w:rPr>
        <w:t xml:space="preserve">та облікову політику у </w:t>
      </w:r>
      <w:proofErr w:type="spellStart"/>
      <w:r w:rsidR="00A71FC0">
        <w:rPr>
          <w:rFonts w:ascii="Times New Roman" w:hAnsi="Times New Roman" w:cs="Times New Roman"/>
          <w:b/>
          <w:sz w:val="28"/>
          <w:szCs w:val="28"/>
          <w:lang w:val="uk-UA"/>
        </w:rPr>
        <w:t>Димерській</w:t>
      </w:r>
      <w:proofErr w:type="spellEnd"/>
      <w:r w:rsidR="00A71FC0">
        <w:rPr>
          <w:rFonts w:ascii="Times New Roman" w:hAnsi="Times New Roman" w:cs="Times New Roman"/>
          <w:b/>
          <w:sz w:val="28"/>
          <w:szCs w:val="28"/>
          <w:lang w:val="uk-UA"/>
        </w:rPr>
        <w:t xml:space="preserve"> селищній</w:t>
      </w:r>
      <w:r>
        <w:rPr>
          <w:rFonts w:ascii="Times New Roman" w:hAnsi="Times New Roman" w:cs="Times New Roman"/>
          <w:b/>
          <w:sz w:val="28"/>
          <w:szCs w:val="28"/>
          <w:lang w:val="uk-UA"/>
        </w:rPr>
        <w:t xml:space="preserve"> </w:t>
      </w:r>
      <w:r w:rsidRPr="00E80F2B">
        <w:rPr>
          <w:rFonts w:ascii="Times New Roman" w:hAnsi="Times New Roman" w:cs="Times New Roman"/>
          <w:b/>
          <w:sz w:val="28"/>
          <w:szCs w:val="28"/>
          <w:lang w:val="uk-UA"/>
        </w:rPr>
        <w:t>раді</w:t>
      </w:r>
    </w:p>
    <w:p w14:paraId="1439C0C4" w14:textId="77777777" w:rsidR="004C1860" w:rsidRPr="0048025F" w:rsidRDefault="004C1860" w:rsidP="004C1860">
      <w:pPr>
        <w:jc w:val="both"/>
        <w:rPr>
          <w:rFonts w:ascii="Times New Roman" w:hAnsi="Times New Roman" w:cs="Times New Roman"/>
          <w:sz w:val="26"/>
          <w:szCs w:val="26"/>
          <w:lang w:val="uk-UA"/>
        </w:rPr>
      </w:pPr>
    </w:p>
    <w:p w14:paraId="06A4D0F6" w14:textId="77777777" w:rsidR="004C1860" w:rsidRPr="004C1860" w:rsidRDefault="004C1860" w:rsidP="004C1860">
      <w:pPr>
        <w:spacing w:after="0"/>
        <w:jc w:val="both"/>
        <w:rPr>
          <w:rFonts w:ascii="Times New Roman" w:hAnsi="Times New Roman" w:cs="Times New Roman"/>
          <w:sz w:val="26"/>
          <w:szCs w:val="26"/>
          <w:lang w:val="ru-RU"/>
        </w:rPr>
      </w:pPr>
      <w:r w:rsidRPr="00447640">
        <w:rPr>
          <w:rFonts w:ascii="Times New Roman" w:hAnsi="Times New Roman" w:cs="Times New Roman"/>
          <w:sz w:val="26"/>
          <w:szCs w:val="26"/>
          <w:lang w:val="uk-UA"/>
        </w:rPr>
        <w:t>1. Загальні по</w:t>
      </w:r>
      <w:proofErr w:type="spellStart"/>
      <w:r w:rsidRPr="004C1860">
        <w:rPr>
          <w:rFonts w:ascii="Times New Roman" w:hAnsi="Times New Roman" w:cs="Times New Roman"/>
          <w:sz w:val="26"/>
          <w:szCs w:val="26"/>
          <w:lang w:val="ru-RU"/>
        </w:rPr>
        <w:t>ложення</w:t>
      </w:r>
      <w:proofErr w:type="spellEnd"/>
    </w:p>
    <w:p w14:paraId="7BF111DB" w14:textId="3E053DCD"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1.1.</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У </w:t>
      </w:r>
      <w:proofErr w:type="spellStart"/>
      <w:r w:rsidRPr="004C1860">
        <w:rPr>
          <w:rFonts w:ascii="Times New Roman" w:hAnsi="Times New Roman" w:cs="Times New Roman"/>
          <w:sz w:val="26"/>
          <w:szCs w:val="26"/>
          <w:lang w:val="ru-RU"/>
        </w:rPr>
        <w:t>своїй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діяльності</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с</w:t>
      </w:r>
      <w:r w:rsidR="00A71FC0">
        <w:rPr>
          <w:rFonts w:ascii="Times New Roman" w:hAnsi="Times New Roman" w:cs="Times New Roman"/>
          <w:sz w:val="26"/>
          <w:szCs w:val="26"/>
          <w:lang w:val="uk-UA"/>
        </w:rPr>
        <w:t>елищна</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рада </w:t>
      </w:r>
      <w:proofErr w:type="spellStart"/>
      <w:r w:rsidRPr="004C1860">
        <w:rPr>
          <w:rFonts w:ascii="Times New Roman" w:hAnsi="Times New Roman" w:cs="Times New Roman"/>
          <w:sz w:val="26"/>
          <w:szCs w:val="26"/>
          <w:lang w:val="ru-RU"/>
        </w:rPr>
        <w:t>керується</w:t>
      </w:r>
      <w:proofErr w:type="spellEnd"/>
      <w:r w:rsidRPr="004C1860">
        <w:rPr>
          <w:rFonts w:ascii="Times New Roman" w:hAnsi="Times New Roman" w:cs="Times New Roman"/>
          <w:sz w:val="26"/>
          <w:szCs w:val="26"/>
          <w:lang w:val="ru-RU"/>
        </w:rPr>
        <w:t xml:space="preserve"> такими </w:t>
      </w:r>
      <w:proofErr w:type="spellStart"/>
      <w:r w:rsidRPr="004C1860">
        <w:rPr>
          <w:rFonts w:ascii="Times New Roman" w:hAnsi="Times New Roman" w:cs="Times New Roman"/>
          <w:sz w:val="26"/>
          <w:szCs w:val="26"/>
          <w:lang w:val="ru-RU"/>
        </w:rPr>
        <w:t>нормативними</w:t>
      </w:r>
      <w:proofErr w:type="spellEnd"/>
      <w:r w:rsidRPr="004C1860">
        <w:rPr>
          <w:rFonts w:ascii="Times New Roman" w:hAnsi="Times New Roman" w:cs="Times New Roman"/>
          <w:sz w:val="26"/>
          <w:szCs w:val="26"/>
          <w:lang w:val="ru-RU"/>
        </w:rPr>
        <w:t xml:space="preserve"> документами:</w:t>
      </w:r>
    </w:p>
    <w:p w14:paraId="6A46EA01" w14:textId="77777777" w:rsidR="004C1860" w:rsidRPr="001B182A" w:rsidRDefault="004C1860" w:rsidP="004C1860">
      <w:pPr>
        <w:spacing w:after="0"/>
        <w:jc w:val="both"/>
        <w:rPr>
          <w:rFonts w:ascii="Times New Roman" w:hAnsi="Times New Roman" w:cs="Times New Roman"/>
          <w:sz w:val="26"/>
          <w:szCs w:val="26"/>
          <w:lang w:val="uk-UA"/>
        </w:rPr>
      </w:pPr>
      <w:r w:rsidRPr="004C1860">
        <w:rPr>
          <w:rFonts w:ascii="Times New Roman" w:hAnsi="Times New Roman" w:cs="Times New Roman"/>
          <w:sz w:val="26"/>
          <w:szCs w:val="26"/>
          <w:lang w:val="ru-RU"/>
        </w:rPr>
        <w:t>1.1.1.</w:t>
      </w:r>
      <w:r>
        <w:rPr>
          <w:rFonts w:ascii="Times New Roman" w:hAnsi="Times New Roman" w:cs="Times New Roman"/>
          <w:sz w:val="26"/>
          <w:szCs w:val="26"/>
          <w:lang w:val="uk-UA"/>
        </w:rPr>
        <w:t xml:space="preserve"> </w:t>
      </w:r>
      <w:r w:rsidRPr="001B182A">
        <w:rPr>
          <w:rFonts w:ascii="Times New Roman" w:hAnsi="Times New Roman" w:cs="Times New Roman"/>
          <w:sz w:val="26"/>
          <w:szCs w:val="26"/>
          <w:lang w:val="uk-UA"/>
        </w:rPr>
        <w:t>Бюджетним кодексом України від 08.07.2010 №</w:t>
      </w:r>
      <w:r>
        <w:rPr>
          <w:rFonts w:ascii="Times New Roman" w:hAnsi="Times New Roman" w:cs="Times New Roman"/>
          <w:sz w:val="26"/>
          <w:szCs w:val="26"/>
          <w:lang w:val="uk-UA"/>
        </w:rPr>
        <w:t xml:space="preserve"> </w:t>
      </w:r>
      <w:r w:rsidRPr="001B182A">
        <w:rPr>
          <w:rFonts w:ascii="Times New Roman" w:hAnsi="Times New Roman" w:cs="Times New Roman"/>
          <w:sz w:val="26"/>
          <w:szCs w:val="26"/>
          <w:lang w:val="uk-UA"/>
        </w:rPr>
        <w:t>2456-</w:t>
      </w:r>
      <w:r>
        <w:rPr>
          <w:rFonts w:ascii="Times New Roman" w:hAnsi="Times New Roman" w:cs="Times New Roman"/>
          <w:sz w:val="26"/>
          <w:szCs w:val="26"/>
        </w:rPr>
        <w:t>V</w:t>
      </w:r>
      <w:r w:rsidRPr="001B182A">
        <w:rPr>
          <w:rFonts w:ascii="Times New Roman" w:hAnsi="Times New Roman" w:cs="Times New Roman"/>
          <w:sz w:val="26"/>
          <w:szCs w:val="26"/>
          <w:lang w:val="uk-UA"/>
        </w:rPr>
        <w:t>І (із змінами і доповненнями).</w:t>
      </w:r>
    </w:p>
    <w:p w14:paraId="3D8C147C"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1.1.2.</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Законом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Державний</w:t>
      </w:r>
      <w:proofErr w:type="spellEnd"/>
      <w:r w:rsidRPr="004C1860">
        <w:rPr>
          <w:rFonts w:ascii="Times New Roman" w:hAnsi="Times New Roman" w:cs="Times New Roman"/>
          <w:sz w:val="26"/>
          <w:szCs w:val="26"/>
          <w:lang w:val="ru-RU"/>
        </w:rPr>
        <w:t xml:space="preserve"> бюджет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відповідний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рік</w:t>
      </w:r>
      <w:proofErr w:type="spellEnd"/>
      <w:r w:rsidRPr="004C1860">
        <w:rPr>
          <w:rFonts w:ascii="Times New Roman" w:hAnsi="Times New Roman" w:cs="Times New Roman"/>
          <w:sz w:val="26"/>
          <w:szCs w:val="26"/>
          <w:lang w:val="ru-RU"/>
        </w:rPr>
        <w:t>".</w:t>
      </w:r>
    </w:p>
    <w:p w14:paraId="41FAB702"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1.1.3.</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Законом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бухгалтерський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фінансову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звітність</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Україні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16.07.1999 № 996-ХІ</w:t>
      </w:r>
      <w:r>
        <w:rPr>
          <w:rFonts w:ascii="Times New Roman" w:hAnsi="Times New Roman" w:cs="Times New Roman"/>
          <w:sz w:val="26"/>
          <w:szCs w:val="26"/>
        </w:rPr>
        <w:t>V</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змінами</w:t>
      </w:r>
      <w:proofErr w:type="spellEnd"/>
      <w:r w:rsidRPr="004C1860">
        <w:rPr>
          <w:rFonts w:ascii="Times New Roman" w:hAnsi="Times New Roman" w:cs="Times New Roman"/>
          <w:sz w:val="26"/>
          <w:szCs w:val="26"/>
          <w:lang w:val="ru-RU"/>
        </w:rPr>
        <w:t>).</w:t>
      </w:r>
    </w:p>
    <w:p w14:paraId="4A4B9906"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1.1.4.</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Законом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25.12.2015 №</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922-</w:t>
      </w:r>
      <w:r>
        <w:rPr>
          <w:rFonts w:ascii="Times New Roman" w:hAnsi="Times New Roman" w:cs="Times New Roman"/>
          <w:sz w:val="26"/>
          <w:szCs w:val="26"/>
        </w:rPr>
        <w:t>V</w:t>
      </w:r>
      <w:r w:rsidRPr="004C1860">
        <w:rPr>
          <w:rFonts w:ascii="Times New Roman" w:hAnsi="Times New Roman" w:cs="Times New Roman"/>
          <w:sz w:val="26"/>
          <w:szCs w:val="26"/>
          <w:lang w:val="ru-RU"/>
        </w:rPr>
        <w:t xml:space="preserve">Ш «Про </w:t>
      </w:r>
      <w:proofErr w:type="spellStart"/>
      <w:r w:rsidRPr="004C1860">
        <w:rPr>
          <w:rFonts w:ascii="Times New Roman" w:hAnsi="Times New Roman" w:cs="Times New Roman"/>
          <w:sz w:val="26"/>
          <w:szCs w:val="26"/>
          <w:lang w:val="ru-RU"/>
        </w:rPr>
        <w:t>публічні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закупівлі</w:t>
      </w:r>
      <w:proofErr w:type="spellEnd"/>
      <w:r w:rsidRPr="004C1860">
        <w:rPr>
          <w:rFonts w:ascii="Times New Roman" w:hAnsi="Times New Roman" w:cs="Times New Roman"/>
          <w:sz w:val="26"/>
          <w:szCs w:val="26"/>
          <w:lang w:val="ru-RU"/>
        </w:rPr>
        <w:t>»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змінами</w:t>
      </w:r>
      <w:proofErr w:type="spellEnd"/>
      <w:r w:rsidRPr="004C1860">
        <w:rPr>
          <w:rFonts w:ascii="Times New Roman" w:hAnsi="Times New Roman" w:cs="Times New Roman"/>
          <w:sz w:val="26"/>
          <w:szCs w:val="26"/>
          <w:lang w:val="ru-RU"/>
        </w:rPr>
        <w:t>).</w:t>
      </w:r>
    </w:p>
    <w:p w14:paraId="513A5817"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 xml:space="preserve">1.1.5. Законом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місцеве</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самоврядування</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Україні</w:t>
      </w:r>
      <w:proofErr w:type="spellEnd"/>
      <w:r w:rsidRPr="004C1860">
        <w:rPr>
          <w:rFonts w:ascii="Times New Roman" w:hAnsi="Times New Roman" w:cs="Times New Roman"/>
          <w:sz w:val="26"/>
          <w:szCs w:val="26"/>
          <w:lang w:val="ru-RU"/>
        </w:rPr>
        <w:t>».</w:t>
      </w:r>
    </w:p>
    <w:p w14:paraId="46524D30"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 xml:space="preserve">1.1.6. Законом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«Про службу в органах </w:t>
      </w:r>
      <w:proofErr w:type="spellStart"/>
      <w:r w:rsidRPr="004C1860">
        <w:rPr>
          <w:rFonts w:ascii="Times New Roman" w:hAnsi="Times New Roman" w:cs="Times New Roman"/>
          <w:sz w:val="26"/>
          <w:szCs w:val="26"/>
          <w:lang w:val="ru-RU"/>
        </w:rPr>
        <w:t>місцевого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самоврядування</w:t>
      </w:r>
      <w:proofErr w:type="spellEnd"/>
      <w:r w:rsidRPr="004C1860">
        <w:rPr>
          <w:rFonts w:ascii="Times New Roman" w:hAnsi="Times New Roman" w:cs="Times New Roman"/>
          <w:sz w:val="26"/>
          <w:szCs w:val="26"/>
          <w:lang w:val="ru-RU"/>
        </w:rPr>
        <w:t>».</w:t>
      </w:r>
    </w:p>
    <w:p w14:paraId="5E67F451" w14:textId="77777777" w:rsidR="004C1860" w:rsidRDefault="004C1860" w:rsidP="004C1860">
      <w:pPr>
        <w:spacing w:after="0"/>
        <w:jc w:val="both"/>
        <w:rPr>
          <w:rFonts w:ascii="Times New Roman" w:hAnsi="Times New Roman" w:cs="Times New Roman"/>
          <w:sz w:val="26"/>
          <w:szCs w:val="26"/>
          <w:lang w:val="uk-UA"/>
        </w:rPr>
      </w:pPr>
      <w:r w:rsidRPr="004C1860">
        <w:rPr>
          <w:rFonts w:ascii="Times New Roman" w:hAnsi="Times New Roman" w:cs="Times New Roman"/>
          <w:sz w:val="26"/>
          <w:szCs w:val="26"/>
          <w:lang w:val="ru-RU"/>
        </w:rPr>
        <w:t xml:space="preserve">1.1.7. </w:t>
      </w:r>
      <w:r w:rsidRPr="001B182A">
        <w:rPr>
          <w:rFonts w:ascii="Times New Roman" w:hAnsi="Times New Roman" w:cs="Times New Roman"/>
          <w:sz w:val="26"/>
          <w:szCs w:val="26"/>
          <w:lang w:val="uk-UA"/>
        </w:rPr>
        <w:t>Постановою Кабінету Міністрів України від 28.02.2002 №</w:t>
      </w:r>
      <w:r>
        <w:rPr>
          <w:rFonts w:ascii="Times New Roman" w:hAnsi="Times New Roman" w:cs="Times New Roman"/>
          <w:sz w:val="26"/>
          <w:szCs w:val="26"/>
          <w:lang w:val="uk-UA"/>
        </w:rPr>
        <w:t xml:space="preserve"> </w:t>
      </w:r>
      <w:r w:rsidRPr="001B182A">
        <w:rPr>
          <w:rFonts w:ascii="Times New Roman" w:hAnsi="Times New Roman" w:cs="Times New Roman"/>
          <w:sz w:val="26"/>
          <w:szCs w:val="26"/>
          <w:lang w:val="uk-UA"/>
        </w:rPr>
        <w:t>228 «Про затвердження Порядку складання, розгляду, затвердження та основних вимог до виконання кошторисів бюджетних установ» (із змінами)</w:t>
      </w:r>
    </w:p>
    <w:p w14:paraId="5514A503" w14:textId="77777777" w:rsidR="004C1860" w:rsidRPr="001B182A" w:rsidRDefault="004C1860" w:rsidP="004C1860">
      <w:pPr>
        <w:spacing w:after="0"/>
        <w:jc w:val="both"/>
        <w:rPr>
          <w:rFonts w:ascii="Times New Roman" w:hAnsi="Times New Roman" w:cs="Times New Roman"/>
          <w:sz w:val="26"/>
          <w:szCs w:val="26"/>
          <w:lang w:val="uk-UA"/>
        </w:rPr>
      </w:pPr>
      <w:r w:rsidRPr="001B182A">
        <w:rPr>
          <w:rFonts w:ascii="Times New Roman" w:hAnsi="Times New Roman" w:cs="Times New Roman"/>
          <w:sz w:val="26"/>
          <w:szCs w:val="26"/>
          <w:lang w:val="uk-UA"/>
        </w:rPr>
        <w:t>1.1.8.</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Іншими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нормативними</w:t>
      </w:r>
      <w:proofErr w:type="spellEnd"/>
      <w:r w:rsidRPr="004C1860">
        <w:rPr>
          <w:rFonts w:ascii="Times New Roman" w:hAnsi="Times New Roman" w:cs="Times New Roman"/>
          <w:sz w:val="26"/>
          <w:szCs w:val="26"/>
          <w:lang w:val="ru-RU"/>
        </w:rPr>
        <w:t xml:space="preserve"> документами та наказами </w:t>
      </w:r>
      <w:proofErr w:type="spellStart"/>
      <w:r w:rsidRPr="004C1860">
        <w:rPr>
          <w:rFonts w:ascii="Times New Roman" w:hAnsi="Times New Roman" w:cs="Times New Roman"/>
          <w:sz w:val="26"/>
          <w:szCs w:val="26"/>
          <w:lang w:val="ru-RU"/>
        </w:rPr>
        <w:t>Держказначейства</w:t>
      </w:r>
      <w:proofErr w:type="spellEnd"/>
      <w:r w:rsidRPr="004C1860">
        <w:rPr>
          <w:rFonts w:ascii="Times New Roman" w:hAnsi="Times New Roman" w:cs="Times New Roman"/>
          <w:sz w:val="26"/>
          <w:szCs w:val="26"/>
          <w:lang w:val="ru-RU"/>
        </w:rPr>
        <w:t>.</w:t>
      </w:r>
    </w:p>
    <w:p w14:paraId="140B38E9" w14:textId="297ACD75" w:rsidR="004C1860" w:rsidRPr="001B182A" w:rsidRDefault="004C1860" w:rsidP="004C1860">
      <w:pPr>
        <w:spacing w:after="0"/>
        <w:jc w:val="both"/>
        <w:rPr>
          <w:rFonts w:ascii="Times New Roman" w:hAnsi="Times New Roman" w:cs="Times New Roman"/>
          <w:sz w:val="26"/>
          <w:szCs w:val="26"/>
          <w:lang w:val="uk-UA"/>
        </w:rPr>
      </w:pPr>
      <w:r w:rsidRPr="001B182A">
        <w:rPr>
          <w:rFonts w:ascii="Times New Roman" w:hAnsi="Times New Roman" w:cs="Times New Roman"/>
          <w:sz w:val="26"/>
          <w:szCs w:val="26"/>
          <w:lang w:val="uk-UA"/>
        </w:rPr>
        <w:t>1.2.</w:t>
      </w:r>
      <w:r>
        <w:rPr>
          <w:rFonts w:ascii="Times New Roman" w:hAnsi="Times New Roman" w:cs="Times New Roman"/>
          <w:sz w:val="26"/>
          <w:szCs w:val="26"/>
          <w:lang w:val="uk-UA"/>
        </w:rPr>
        <w:t xml:space="preserve"> </w:t>
      </w:r>
      <w:r w:rsidRPr="001B182A">
        <w:rPr>
          <w:rFonts w:ascii="Times New Roman" w:hAnsi="Times New Roman" w:cs="Times New Roman"/>
          <w:sz w:val="26"/>
          <w:szCs w:val="26"/>
          <w:lang w:val="uk-UA"/>
        </w:rPr>
        <w:t xml:space="preserve">На виконання пункту 4 статті 8 Закону України «Про бухгалтерський облік та фінансову звітність в Україні» бухгалтерський облік по </w:t>
      </w:r>
      <w:proofErr w:type="spellStart"/>
      <w:r w:rsidR="00A71FC0">
        <w:rPr>
          <w:rFonts w:ascii="Times New Roman" w:hAnsi="Times New Roman" w:cs="Times New Roman"/>
          <w:sz w:val="26"/>
          <w:szCs w:val="26"/>
          <w:lang w:val="uk-UA"/>
        </w:rPr>
        <w:t>Димерській</w:t>
      </w:r>
      <w:proofErr w:type="spellEnd"/>
      <w:r w:rsidR="00A71FC0">
        <w:rPr>
          <w:rFonts w:ascii="Times New Roman" w:hAnsi="Times New Roman" w:cs="Times New Roman"/>
          <w:sz w:val="26"/>
          <w:szCs w:val="26"/>
          <w:lang w:val="uk-UA"/>
        </w:rPr>
        <w:t xml:space="preserve"> селищній</w:t>
      </w:r>
      <w:r>
        <w:rPr>
          <w:rFonts w:ascii="Times New Roman" w:hAnsi="Times New Roman" w:cs="Times New Roman"/>
          <w:sz w:val="26"/>
          <w:szCs w:val="26"/>
          <w:lang w:val="uk-UA"/>
        </w:rPr>
        <w:t xml:space="preserve"> </w:t>
      </w:r>
      <w:r w:rsidRPr="001B182A">
        <w:rPr>
          <w:rFonts w:ascii="Times New Roman" w:hAnsi="Times New Roman" w:cs="Times New Roman"/>
          <w:sz w:val="26"/>
          <w:szCs w:val="26"/>
          <w:lang w:val="uk-UA"/>
        </w:rPr>
        <w:t>раді здійснюється виходячи з таких умов:</w:t>
      </w:r>
    </w:p>
    <w:p w14:paraId="0D930DCD"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1.2.</w:t>
      </w:r>
      <w:proofErr w:type="gramStart"/>
      <w:r w:rsidRPr="004C1860">
        <w:rPr>
          <w:rFonts w:ascii="Times New Roman" w:hAnsi="Times New Roman" w:cs="Times New Roman"/>
          <w:sz w:val="26"/>
          <w:szCs w:val="26"/>
          <w:lang w:val="ru-RU"/>
        </w:rPr>
        <w:t>1.</w:t>
      </w:r>
      <w:r>
        <w:rPr>
          <w:rFonts w:ascii="Times New Roman" w:hAnsi="Times New Roman" w:cs="Times New Roman"/>
          <w:sz w:val="26"/>
          <w:szCs w:val="26"/>
          <w:lang w:val="uk-UA"/>
        </w:rPr>
        <w:t>О</w:t>
      </w:r>
      <w:proofErr w:type="spellStart"/>
      <w:r w:rsidRPr="004C1860">
        <w:rPr>
          <w:rFonts w:ascii="Times New Roman" w:hAnsi="Times New Roman" w:cs="Times New Roman"/>
          <w:sz w:val="26"/>
          <w:szCs w:val="26"/>
          <w:lang w:val="ru-RU"/>
        </w:rPr>
        <w:t>рганізаційно</w:t>
      </w:r>
      <w:proofErr w:type="spellEnd"/>
      <w:proofErr w:type="gramEnd"/>
      <w:r w:rsidRPr="004C1860">
        <w:rPr>
          <w:rFonts w:ascii="Times New Roman" w:hAnsi="Times New Roman" w:cs="Times New Roman"/>
          <w:sz w:val="26"/>
          <w:szCs w:val="26"/>
          <w:lang w:val="ru-RU"/>
        </w:rPr>
        <w:t xml:space="preserve"> - </w:t>
      </w:r>
      <w:proofErr w:type="spellStart"/>
      <w:r w:rsidRPr="004C1860">
        <w:rPr>
          <w:rFonts w:ascii="Times New Roman" w:hAnsi="Times New Roman" w:cs="Times New Roman"/>
          <w:sz w:val="26"/>
          <w:szCs w:val="26"/>
          <w:lang w:val="ru-RU"/>
        </w:rPr>
        <w:t>правова</w:t>
      </w:r>
      <w:proofErr w:type="spellEnd"/>
      <w:r w:rsidRPr="004C1860">
        <w:rPr>
          <w:rFonts w:ascii="Times New Roman" w:hAnsi="Times New Roman" w:cs="Times New Roman"/>
          <w:sz w:val="26"/>
          <w:szCs w:val="26"/>
          <w:lang w:val="ru-RU"/>
        </w:rPr>
        <w:t xml:space="preserve"> форма </w:t>
      </w:r>
      <w:proofErr w:type="spellStart"/>
      <w:r w:rsidRPr="004C1860">
        <w:rPr>
          <w:rFonts w:ascii="Times New Roman" w:hAnsi="Times New Roman" w:cs="Times New Roman"/>
          <w:sz w:val="26"/>
          <w:szCs w:val="26"/>
          <w:lang w:val="ru-RU"/>
        </w:rPr>
        <w:t>господарювання</w:t>
      </w:r>
      <w:proofErr w:type="spellEnd"/>
      <w:r w:rsidRPr="004C1860">
        <w:rPr>
          <w:rFonts w:ascii="Times New Roman" w:hAnsi="Times New Roman" w:cs="Times New Roman"/>
          <w:sz w:val="26"/>
          <w:szCs w:val="26"/>
          <w:lang w:val="ru-RU"/>
        </w:rPr>
        <w:t xml:space="preserve"> - орган </w:t>
      </w:r>
      <w:proofErr w:type="spellStart"/>
      <w:r w:rsidRPr="004C1860">
        <w:rPr>
          <w:rFonts w:ascii="Times New Roman" w:hAnsi="Times New Roman" w:cs="Times New Roman"/>
          <w:sz w:val="26"/>
          <w:szCs w:val="26"/>
          <w:lang w:val="ru-RU"/>
        </w:rPr>
        <w:t>місцевого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самоврядування</w:t>
      </w:r>
      <w:proofErr w:type="spellEnd"/>
      <w:r w:rsidRPr="004C1860">
        <w:rPr>
          <w:rFonts w:ascii="Times New Roman" w:hAnsi="Times New Roman" w:cs="Times New Roman"/>
          <w:sz w:val="26"/>
          <w:szCs w:val="26"/>
          <w:lang w:val="ru-RU"/>
        </w:rPr>
        <w:t>;</w:t>
      </w:r>
    </w:p>
    <w:p w14:paraId="5D852C11"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1.2.</w:t>
      </w:r>
      <w:proofErr w:type="gramStart"/>
      <w:r w:rsidRPr="004C1860">
        <w:rPr>
          <w:rFonts w:ascii="Times New Roman" w:hAnsi="Times New Roman" w:cs="Times New Roman"/>
          <w:sz w:val="26"/>
          <w:szCs w:val="26"/>
          <w:lang w:val="ru-RU"/>
        </w:rPr>
        <w:t>2.</w:t>
      </w:r>
      <w:r>
        <w:rPr>
          <w:rFonts w:ascii="Times New Roman" w:hAnsi="Times New Roman" w:cs="Times New Roman"/>
          <w:sz w:val="26"/>
          <w:szCs w:val="26"/>
          <w:lang w:val="uk-UA"/>
        </w:rPr>
        <w:t>В</w:t>
      </w:r>
      <w:r w:rsidRPr="004C1860">
        <w:rPr>
          <w:rFonts w:ascii="Times New Roman" w:hAnsi="Times New Roman" w:cs="Times New Roman"/>
          <w:sz w:val="26"/>
          <w:szCs w:val="26"/>
          <w:lang w:val="ru-RU"/>
        </w:rPr>
        <w:t>ид</w:t>
      </w:r>
      <w:proofErr w:type="gram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діяльності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згідно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КВЕД: 84.11 -</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Державне</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управління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загального</w:t>
      </w:r>
      <w:proofErr w:type="spellEnd"/>
      <w:r w:rsidRPr="004C1860">
        <w:rPr>
          <w:rFonts w:ascii="Times New Roman" w:hAnsi="Times New Roman" w:cs="Times New Roman"/>
          <w:sz w:val="26"/>
          <w:szCs w:val="26"/>
          <w:lang w:val="ru-RU"/>
        </w:rPr>
        <w:t xml:space="preserve"> характеру;</w:t>
      </w:r>
    </w:p>
    <w:p w14:paraId="58F863A9" w14:textId="346D7B88"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1.2.</w:t>
      </w:r>
      <w:proofErr w:type="gramStart"/>
      <w:r w:rsidRPr="004C1860">
        <w:rPr>
          <w:rFonts w:ascii="Times New Roman" w:hAnsi="Times New Roman" w:cs="Times New Roman"/>
          <w:sz w:val="26"/>
          <w:szCs w:val="26"/>
          <w:lang w:val="ru-RU"/>
        </w:rPr>
        <w:t>3.</w:t>
      </w:r>
      <w:r>
        <w:rPr>
          <w:rFonts w:ascii="Times New Roman" w:hAnsi="Times New Roman" w:cs="Times New Roman"/>
          <w:sz w:val="26"/>
          <w:szCs w:val="26"/>
          <w:lang w:val="uk-UA"/>
        </w:rPr>
        <w:t>Д</w:t>
      </w:r>
      <w:proofErr w:type="spellStart"/>
      <w:r w:rsidRPr="004C1860">
        <w:rPr>
          <w:rFonts w:ascii="Times New Roman" w:hAnsi="Times New Roman" w:cs="Times New Roman"/>
          <w:sz w:val="26"/>
          <w:szCs w:val="26"/>
          <w:lang w:val="ru-RU"/>
        </w:rPr>
        <w:t>жерело</w:t>
      </w:r>
      <w:proofErr w:type="spellEnd"/>
      <w:proofErr w:type="gram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фінансування</w:t>
      </w:r>
      <w:proofErr w:type="spellEnd"/>
      <w:r w:rsidRPr="004C1860">
        <w:rPr>
          <w:rFonts w:ascii="Times New Roman" w:hAnsi="Times New Roman" w:cs="Times New Roman"/>
          <w:sz w:val="26"/>
          <w:szCs w:val="26"/>
          <w:lang w:val="ru-RU"/>
        </w:rPr>
        <w:t xml:space="preserve"> - </w:t>
      </w:r>
      <w:proofErr w:type="spellStart"/>
      <w:r w:rsidRPr="004C1860">
        <w:rPr>
          <w:rFonts w:ascii="Times New Roman" w:hAnsi="Times New Roman" w:cs="Times New Roman"/>
          <w:sz w:val="26"/>
          <w:szCs w:val="26"/>
          <w:lang w:val="ru-RU"/>
        </w:rPr>
        <w:t>відповідно</w:t>
      </w:r>
      <w:proofErr w:type="spellEnd"/>
      <w:r w:rsidRPr="004C1860">
        <w:rPr>
          <w:rFonts w:ascii="Times New Roman" w:hAnsi="Times New Roman" w:cs="Times New Roman"/>
          <w:sz w:val="26"/>
          <w:szCs w:val="26"/>
          <w:lang w:val="ru-RU"/>
        </w:rPr>
        <w:t xml:space="preserve"> до </w:t>
      </w:r>
      <w:proofErr w:type="spellStart"/>
      <w:r w:rsidRPr="004C1860">
        <w:rPr>
          <w:rFonts w:ascii="Times New Roman" w:hAnsi="Times New Roman" w:cs="Times New Roman"/>
          <w:sz w:val="26"/>
          <w:szCs w:val="26"/>
          <w:lang w:val="ru-RU"/>
        </w:rPr>
        <w:t>кошторисних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призначень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загального</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спеціального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фондів</w:t>
      </w:r>
      <w:proofErr w:type="spellEnd"/>
      <w:r w:rsidRPr="004C1860">
        <w:rPr>
          <w:rFonts w:ascii="Times New Roman" w:hAnsi="Times New Roman" w:cs="Times New Roman"/>
          <w:sz w:val="26"/>
          <w:szCs w:val="26"/>
          <w:lang w:val="ru-RU"/>
        </w:rPr>
        <w:t xml:space="preserve"> </w:t>
      </w:r>
      <w:r w:rsidR="00A71FC0">
        <w:rPr>
          <w:rFonts w:ascii="Times New Roman" w:hAnsi="Times New Roman" w:cs="Times New Roman"/>
          <w:sz w:val="26"/>
          <w:szCs w:val="26"/>
          <w:lang w:val="uk-UA"/>
        </w:rPr>
        <w:t>селищного</w:t>
      </w:r>
      <w:r w:rsidRPr="004C1860">
        <w:rPr>
          <w:rFonts w:ascii="Times New Roman" w:hAnsi="Times New Roman" w:cs="Times New Roman"/>
          <w:sz w:val="26"/>
          <w:szCs w:val="26"/>
          <w:lang w:val="ru-RU"/>
        </w:rPr>
        <w:t xml:space="preserve"> бюджету.</w:t>
      </w:r>
    </w:p>
    <w:p w14:paraId="4C144248" w14:textId="7A42965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1.3.</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Бухгалтерський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кошторису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видатків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здійснюється</w:t>
      </w:r>
      <w:proofErr w:type="spellEnd"/>
      <w:r w:rsidRPr="004C1860">
        <w:rPr>
          <w:rFonts w:ascii="Times New Roman" w:hAnsi="Times New Roman" w:cs="Times New Roman"/>
          <w:sz w:val="26"/>
          <w:szCs w:val="26"/>
          <w:lang w:val="ru-RU"/>
        </w:rPr>
        <w:t xml:space="preserve"> </w:t>
      </w:r>
      <w:r w:rsidR="00A71FC0">
        <w:rPr>
          <w:rFonts w:ascii="Times New Roman" w:hAnsi="Times New Roman" w:cs="Times New Roman"/>
          <w:sz w:val="26"/>
          <w:szCs w:val="26"/>
          <w:lang w:val="uk-UA"/>
        </w:rPr>
        <w:t xml:space="preserve">селищною </w:t>
      </w:r>
      <w:r w:rsidRPr="004C1860">
        <w:rPr>
          <w:rFonts w:ascii="Times New Roman" w:hAnsi="Times New Roman" w:cs="Times New Roman"/>
          <w:sz w:val="26"/>
          <w:szCs w:val="26"/>
          <w:lang w:val="ru-RU"/>
        </w:rPr>
        <w:t xml:space="preserve">радою за </w:t>
      </w:r>
      <w:proofErr w:type="spellStart"/>
      <w:r w:rsidRPr="004C1860">
        <w:rPr>
          <w:rFonts w:ascii="Times New Roman" w:hAnsi="Times New Roman" w:cs="Times New Roman"/>
          <w:sz w:val="26"/>
          <w:szCs w:val="26"/>
          <w:lang w:val="ru-RU"/>
        </w:rPr>
        <w:t>меморіально</w:t>
      </w:r>
      <w:proofErr w:type="spellEnd"/>
      <w:r w:rsidRPr="004C1860">
        <w:rPr>
          <w:rFonts w:ascii="Times New Roman" w:hAnsi="Times New Roman" w:cs="Times New Roman"/>
          <w:sz w:val="26"/>
          <w:szCs w:val="26"/>
          <w:lang w:val="ru-RU"/>
        </w:rPr>
        <w:t xml:space="preserve">-ордерною формою, </w:t>
      </w:r>
      <w:proofErr w:type="spellStart"/>
      <w:r w:rsidRPr="004C1860">
        <w:rPr>
          <w:rFonts w:ascii="Times New Roman" w:hAnsi="Times New Roman" w:cs="Times New Roman"/>
          <w:sz w:val="26"/>
          <w:szCs w:val="26"/>
          <w:lang w:val="ru-RU"/>
        </w:rPr>
        <w:t>відповідно</w:t>
      </w:r>
      <w:proofErr w:type="spellEnd"/>
      <w:r w:rsidRPr="004C1860">
        <w:rPr>
          <w:rFonts w:ascii="Times New Roman" w:hAnsi="Times New Roman" w:cs="Times New Roman"/>
          <w:sz w:val="26"/>
          <w:szCs w:val="26"/>
          <w:lang w:val="ru-RU"/>
        </w:rPr>
        <w:t xml:space="preserve"> до правил </w:t>
      </w:r>
      <w:proofErr w:type="spellStart"/>
      <w:r w:rsidRPr="004C1860">
        <w:rPr>
          <w:rFonts w:ascii="Times New Roman" w:hAnsi="Times New Roman" w:cs="Times New Roman"/>
          <w:sz w:val="26"/>
          <w:szCs w:val="26"/>
          <w:lang w:val="ru-RU"/>
        </w:rPr>
        <w:t>установлених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Держказначейством</w:t>
      </w:r>
      <w:proofErr w:type="spellEnd"/>
      <w:r w:rsidRPr="004C1860">
        <w:rPr>
          <w:rFonts w:ascii="Times New Roman" w:hAnsi="Times New Roman" w:cs="Times New Roman"/>
          <w:sz w:val="26"/>
          <w:szCs w:val="26"/>
          <w:lang w:val="ru-RU"/>
        </w:rPr>
        <w:t>.</w:t>
      </w:r>
    </w:p>
    <w:p w14:paraId="403F8F9C" w14:textId="22D8EE4A"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1.4.</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Бухгалтерський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установі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здійснюється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бухгалтерією</w:t>
      </w:r>
      <w:proofErr w:type="spellEnd"/>
      <w:r w:rsidRPr="004C1860">
        <w:rPr>
          <w:rFonts w:ascii="Times New Roman" w:hAnsi="Times New Roman" w:cs="Times New Roman"/>
          <w:sz w:val="26"/>
          <w:szCs w:val="26"/>
          <w:lang w:val="ru-RU"/>
        </w:rPr>
        <w:t xml:space="preserve"> </w:t>
      </w:r>
      <w:r w:rsidR="00A71FC0">
        <w:rPr>
          <w:rFonts w:ascii="Times New Roman" w:hAnsi="Times New Roman" w:cs="Times New Roman"/>
          <w:sz w:val="26"/>
          <w:szCs w:val="26"/>
          <w:lang w:val="uk-UA"/>
        </w:rPr>
        <w:t>селищної</w:t>
      </w:r>
      <w:r w:rsidRPr="004C1860">
        <w:rPr>
          <w:rFonts w:ascii="Times New Roman" w:hAnsi="Times New Roman" w:cs="Times New Roman"/>
          <w:sz w:val="26"/>
          <w:szCs w:val="26"/>
          <w:lang w:val="ru-RU"/>
        </w:rPr>
        <w:t xml:space="preserve"> ради, яку </w:t>
      </w:r>
      <w:proofErr w:type="spellStart"/>
      <w:r w:rsidRPr="004C1860">
        <w:rPr>
          <w:rFonts w:ascii="Times New Roman" w:hAnsi="Times New Roman" w:cs="Times New Roman"/>
          <w:sz w:val="26"/>
          <w:szCs w:val="26"/>
          <w:lang w:val="ru-RU"/>
        </w:rPr>
        <w:t>очолює</w:t>
      </w:r>
      <w:proofErr w:type="spellEnd"/>
      <w:r w:rsidRPr="004C1860">
        <w:rPr>
          <w:rFonts w:ascii="Times New Roman" w:hAnsi="Times New Roman" w:cs="Times New Roman"/>
          <w:sz w:val="26"/>
          <w:szCs w:val="26"/>
          <w:lang w:val="ru-RU"/>
        </w:rPr>
        <w:t xml:space="preserve"> начальник </w:t>
      </w:r>
      <w:proofErr w:type="spellStart"/>
      <w:r w:rsidRPr="004C1860">
        <w:rPr>
          <w:rFonts w:ascii="Times New Roman" w:hAnsi="Times New Roman" w:cs="Times New Roman"/>
          <w:sz w:val="26"/>
          <w:szCs w:val="26"/>
          <w:lang w:val="ru-RU"/>
        </w:rPr>
        <w:t>відділу</w:t>
      </w:r>
      <w:proofErr w:type="spellEnd"/>
      <w:r>
        <w:rPr>
          <w:rFonts w:ascii="Times New Roman" w:hAnsi="Times New Roman" w:cs="Times New Roman"/>
          <w:sz w:val="26"/>
          <w:szCs w:val="26"/>
          <w:lang w:val="uk-UA"/>
        </w:rPr>
        <w:t xml:space="preserve"> бухгалтерського обліку та звітності -</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головний</w:t>
      </w:r>
      <w:proofErr w:type="spellEnd"/>
      <w:r w:rsidRPr="004C1860">
        <w:rPr>
          <w:rFonts w:ascii="Times New Roman" w:hAnsi="Times New Roman" w:cs="Times New Roman"/>
          <w:sz w:val="26"/>
          <w:szCs w:val="26"/>
          <w:lang w:val="ru-RU"/>
        </w:rPr>
        <w:t xml:space="preserve"> бухгалтер. Права та </w:t>
      </w:r>
      <w:proofErr w:type="spellStart"/>
      <w:r w:rsidRPr="004C1860">
        <w:rPr>
          <w:rFonts w:ascii="Times New Roman" w:hAnsi="Times New Roman" w:cs="Times New Roman"/>
          <w:sz w:val="26"/>
          <w:szCs w:val="26"/>
          <w:lang w:val="ru-RU"/>
        </w:rPr>
        <w:t>обов'язки</w:t>
      </w:r>
      <w:proofErr w:type="spellEnd"/>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начальник</w:t>
      </w:r>
      <w:r>
        <w:rPr>
          <w:rFonts w:ascii="Times New Roman" w:hAnsi="Times New Roman" w:cs="Times New Roman"/>
          <w:sz w:val="26"/>
          <w:szCs w:val="26"/>
          <w:lang w:val="uk-UA"/>
        </w:rPr>
        <w:t>а</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відділу</w:t>
      </w:r>
      <w:proofErr w:type="spellEnd"/>
      <w:r>
        <w:rPr>
          <w:rFonts w:ascii="Times New Roman" w:hAnsi="Times New Roman" w:cs="Times New Roman"/>
          <w:sz w:val="26"/>
          <w:szCs w:val="26"/>
          <w:lang w:val="uk-UA"/>
        </w:rPr>
        <w:t xml:space="preserve"> бухгалтерського обліку та звітності -</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головн</w:t>
      </w:r>
      <w:proofErr w:type="spellEnd"/>
      <w:r>
        <w:rPr>
          <w:rFonts w:ascii="Times New Roman" w:hAnsi="Times New Roman" w:cs="Times New Roman"/>
          <w:sz w:val="26"/>
          <w:szCs w:val="26"/>
          <w:lang w:val="uk-UA"/>
        </w:rPr>
        <w:t>ого</w:t>
      </w:r>
      <w:r w:rsidRPr="004C1860">
        <w:rPr>
          <w:rFonts w:ascii="Times New Roman" w:hAnsi="Times New Roman" w:cs="Times New Roman"/>
          <w:sz w:val="26"/>
          <w:szCs w:val="26"/>
          <w:lang w:val="ru-RU"/>
        </w:rPr>
        <w:t xml:space="preserve"> бухгалтер</w:t>
      </w:r>
      <w:r>
        <w:rPr>
          <w:rFonts w:ascii="Times New Roman" w:hAnsi="Times New Roman" w:cs="Times New Roman"/>
          <w:sz w:val="26"/>
          <w:szCs w:val="26"/>
          <w:lang w:val="uk-UA"/>
        </w:rPr>
        <w:t>а</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визначаються</w:t>
      </w:r>
      <w:proofErr w:type="spellEnd"/>
      <w:r w:rsidRPr="004C1860">
        <w:rPr>
          <w:rFonts w:ascii="Times New Roman" w:hAnsi="Times New Roman" w:cs="Times New Roman"/>
          <w:sz w:val="26"/>
          <w:szCs w:val="26"/>
          <w:lang w:val="ru-RU"/>
        </w:rPr>
        <w:t xml:space="preserve"> Законом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бухгалтерський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фінансову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звітність</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Україні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цим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Положенням</w:t>
      </w:r>
      <w:proofErr w:type="spellEnd"/>
      <w:r w:rsidRPr="004C1860">
        <w:rPr>
          <w:rFonts w:ascii="Times New Roman" w:hAnsi="Times New Roman" w:cs="Times New Roman"/>
          <w:sz w:val="26"/>
          <w:szCs w:val="26"/>
          <w:lang w:val="ru-RU"/>
        </w:rPr>
        <w:t xml:space="preserve"> і </w:t>
      </w:r>
      <w:proofErr w:type="spellStart"/>
      <w:r w:rsidRPr="004C1860">
        <w:rPr>
          <w:rFonts w:ascii="Times New Roman" w:hAnsi="Times New Roman" w:cs="Times New Roman"/>
          <w:sz w:val="26"/>
          <w:szCs w:val="26"/>
          <w:lang w:val="ru-RU"/>
        </w:rPr>
        <w:t>затвердженою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посадовою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інструкцією</w:t>
      </w:r>
      <w:proofErr w:type="spellEnd"/>
      <w:r w:rsidRPr="004C1860">
        <w:rPr>
          <w:rFonts w:ascii="Times New Roman" w:hAnsi="Times New Roman" w:cs="Times New Roman"/>
          <w:sz w:val="26"/>
          <w:szCs w:val="26"/>
          <w:lang w:val="ru-RU"/>
        </w:rPr>
        <w:t>.</w:t>
      </w:r>
    </w:p>
    <w:p w14:paraId="61752A23"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lastRenderedPageBreak/>
        <w:t>1.5.</w:t>
      </w:r>
      <w:r>
        <w:rPr>
          <w:rFonts w:ascii="Times New Roman" w:hAnsi="Times New Roman" w:cs="Times New Roman"/>
          <w:sz w:val="26"/>
          <w:szCs w:val="26"/>
          <w:lang w:val="uk-UA"/>
        </w:rPr>
        <w:t xml:space="preserve"> Н</w:t>
      </w:r>
      <w:proofErr w:type="spellStart"/>
      <w:r w:rsidRPr="004C1860">
        <w:rPr>
          <w:rFonts w:ascii="Times New Roman" w:hAnsi="Times New Roman" w:cs="Times New Roman"/>
          <w:sz w:val="26"/>
          <w:szCs w:val="26"/>
          <w:lang w:val="ru-RU"/>
        </w:rPr>
        <w:t>ачальник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відділу</w:t>
      </w:r>
      <w:proofErr w:type="spellEnd"/>
      <w:r>
        <w:rPr>
          <w:rFonts w:ascii="Times New Roman" w:hAnsi="Times New Roman" w:cs="Times New Roman"/>
          <w:sz w:val="26"/>
          <w:szCs w:val="26"/>
          <w:lang w:val="uk-UA"/>
        </w:rPr>
        <w:t xml:space="preserve"> бухгалтерського обліку та звітності -</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головний</w:t>
      </w:r>
      <w:proofErr w:type="spellEnd"/>
      <w:r w:rsidRPr="004C1860">
        <w:rPr>
          <w:rFonts w:ascii="Times New Roman" w:hAnsi="Times New Roman" w:cs="Times New Roman"/>
          <w:sz w:val="26"/>
          <w:szCs w:val="26"/>
          <w:lang w:val="ru-RU"/>
        </w:rPr>
        <w:t xml:space="preserve"> бухгалтер </w:t>
      </w:r>
      <w:r>
        <w:rPr>
          <w:rFonts w:ascii="Times New Roman" w:hAnsi="Times New Roman" w:cs="Times New Roman"/>
          <w:sz w:val="26"/>
          <w:szCs w:val="26"/>
          <w:lang w:val="uk-UA"/>
        </w:rPr>
        <w:t>сільської</w:t>
      </w:r>
      <w:r w:rsidRPr="004C1860">
        <w:rPr>
          <w:rFonts w:ascii="Times New Roman" w:hAnsi="Times New Roman" w:cs="Times New Roman"/>
          <w:sz w:val="26"/>
          <w:szCs w:val="26"/>
          <w:lang w:val="ru-RU"/>
        </w:rPr>
        <w:t xml:space="preserve"> ради </w:t>
      </w:r>
      <w:proofErr w:type="spellStart"/>
      <w:r w:rsidRPr="004C1860">
        <w:rPr>
          <w:rFonts w:ascii="Times New Roman" w:hAnsi="Times New Roman" w:cs="Times New Roman"/>
          <w:sz w:val="26"/>
          <w:szCs w:val="26"/>
          <w:lang w:val="ru-RU"/>
        </w:rPr>
        <w:t>наділяється</w:t>
      </w:r>
      <w:proofErr w:type="spellEnd"/>
      <w:r w:rsidRPr="004C1860">
        <w:rPr>
          <w:rFonts w:ascii="Times New Roman" w:hAnsi="Times New Roman" w:cs="Times New Roman"/>
          <w:sz w:val="26"/>
          <w:szCs w:val="26"/>
          <w:lang w:val="ru-RU"/>
        </w:rPr>
        <w:t xml:space="preserve"> правом другого </w:t>
      </w:r>
      <w:proofErr w:type="spellStart"/>
      <w:r w:rsidRPr="004C1860">
        <w:rPr>
          <w:rFonts w:ascii="Times New Roman" w:hAnsi="Times New Roman" w:cs="Times New Roman"/>
          <w:sz w:val="26"/>
          <w:szCs w:val="26"/>
          <w:lang w:val="ru-RU"/>
        </w:rPr>
        <w:t>підпису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він</w:t>
      </w:r>
      <w:proofErr w:type="spellEnd"/>
      <w:r w:rsidRPr="004C1860">
        <w:rPr>
          <w:rFonts w:ascii="Times New Roman" w:hAnsi="Times New Roman" w:cs="Times New Roman"/>
          <w:sz w:val="26"/>
          <w:szCs w:val="26"/>
          <w:lang w:val="ru-RU"/>
        </w:rPr>
        <w:t xml:space="preserve"> ставить на </w:t>
      </w:r>
      <w:proofErr w:type="spellStart"/>
      <w:r w:rsidRPr="004C1860">
        <w:rPr>
          <w:rFonts w:ascii="Times New Roman" w:hAnsi="Times New Roman" w:cs="Times New Roman"/>
          <w:sz w:val="26"/>
          <w:szCs w:val="26"/>
          <w:lang w:val="ru-RU"/>
        </w:rPr>
        <w:t>первинних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облікових</w:t>
      </w:r>
      <w:proofErr w:type="spellEnd"/>
      <w:r w:rsidRPr="004C1860">
        <w:rPr>
          <w:rFonts w:ascii="Times New Roman" w:hAnsi="Times New Roman" w:cs="Times New Roman"/>
          <w:sz w:val="26"/>
          <w:szCs w:val="26"/>
          <w:lang w:val="ru-RU"/>
        </w:rPr>
        <w:t xml:space="preserve"> документах, </w:t>
      </w:r>
      <w:proofErr w:type="spellStart"/>
      <w:r w:rsidRPr="004C1860">
        <w:rPr>
          <w:rFonts w:ascii="Times New Roman" w:hAnsi="Times New Roman" w:cs="Times New Roman"/>
          <w:sz w:val="26"/>
          <w:szCs w:val="26"/>
          <w:lang w:val="ru-RU"/>
        </w:rPr>
        <w:t>реєстрах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бухгалтерського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відповідних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звітах</w:t>
      </w:r>
      <w:proofErr w:type="spellEnd"/>
      <w:r w:rsidRPr="004C1860">
        <w:rPr>
          <w:rFonts w:ascii="Times New Roman" w:hAnsi="Times New Roman" w:cs="Times New Roman"/>
          <w:sz w:val="26"/>
          <w:szCs w:val="26"/>
          <w:lang w:val="ru-RU"/>
        </w:rPr>
        <w:t>.</w:t>
      </w:r>
    </w:p>
    <w:p w14:paraId="66DE7214"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1.6.</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Головним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звітним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періодом</w:t>
      </w:r>
      <w:proofErr w:type="spellEnd"/>
      <w:r w:rsidRPr="004C1860">
        <w:rPr>
          <w:rFonts w:ascii="Times New Roman" w:hAnsi="Times New Roman" w:cs="Times New Roman"/>
          <w:sz w:val="26"/>
          <w:szCs w:val="26"/>
          <w:lang w:val="ru-RU"/>
        </w:rPr>
        <w:t xml:space="preserve"> є </w:t>
      </w:r>
      <w:proofErr w:type="spellStart"/>
      <w:r w:rsidRPr="004C1860">
        <w:rPr>
          <w:rFonts w:ascii="Times New Roman" w:hAnsi="Times New Roman" w:cs="Times New Roman"/>
          <w:sz w:val="26"/>
          <w:szCs w:val="26"/>
          <w:lang w:val="ru-RU"/>
        </w:rPr>
        <w:t>календарний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Проміжні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облікові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періоди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визначаються</w:t>
      </w:r>
      <w:proofErr w:type="spellEnd"/>
      <w:r w:rsidRPr="004C1860">
        <w:rPr>
          <w:rFonts w:ascii="Times New Roman" w:hAnsi="Times New Roman" w:cs="Times New Roman"/>
          <w:sz w:val="26"/>
          <w:szCs w:val="26"/>
          <w:lang w:val="ru-RU"/>
        </w:rPr>
        <w:t xml:space="preserve"> кварталами, </w:t>
      </w:r>
      <w:proofErr w:type="spellStart"/>
      <w:r w:rsidRPr="004C1860">
        <w:rPr>
          <w:rFonts w:ascii="Times New Roman" w:hAnsi="Times New Roman" w:cs="Times New Roman"/>
          <w:sz w:val="26"/>
          <w:szCs w:val="26"/>
          <w:lang w:val="ru-RU"/>
        </w:rPr>
        <w:t>місяцями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Звітність</w:t>
      </w:r>
      <w:proofErr w:type="spellEnd"/>
      <w:r w:rsidRPr="004C1860">
        <w:rPr>
          <w:rFonts w:ascii="Times New Roman" w:hAnsi="Times New Roman" w:cs="Times New Roman"/>
          <w:sz w:val="26"/>
          <w:szCs w:val="26"/>
          <w:lang w:val="ru-RU"/>
        </w:rPr>
        <w:t xml:space="preserve"> за такими </w:t>
      </w:r>
      <w:proofErr w:type="spellStart"/>
      <w:r w:rsidRPr="004C1860">
        <w:rPr>
          <w:rFonts w:ascii="Times New Roman" w:hAnsi="Times New Roman" w:cs="Times New Roman"/>
          <w:sz w:val="26"/>
          <w:szCs w:val="26"/>
          <w:lang w:val="ru-RU"/>
        </w:rPr>
        <w:t>періодами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складається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наростаючим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підсумком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початку </w:t>
      </w:r>
      <w:proofErr w:type="spellStart"/>
      <w:r w:rsidRPr="004C1860">
        <w:rPr>
          <w:rFonts w:ascii="Times New Roman" w:hAnsi="Times New Roman" w:cs="Times New Roman"/>
          <w:sz w:val="26"/>
          <w:szCs w:val="26"/>
          <w:lang w:val="ru-RU"/>
        </w:rPr>
        <w:t>звітного</w:t>
      </w:r>
      <w:proofErr w:type="spellEnd"/>
      <w:r w:rsidRPr="004C1860">
        <w:rPr>
          <w:rFonts w:ascii="Times New Roman" w:hAnsi="Times New Roman" w:cs="Times New Roman"/>
          <w:sz w:val="26"/>
          <w:szCs w:val="26"/>
          <w:lang w:val="ru-RU"/>
        </w:rPr>
        <w:t xml:space="preserve"> року у </w:t>
      </w:r>
      <w:proofErr w:type="spellStart"/>
      <w:r w:rsidRPr="004C1860">
        <w:rPr>
          <w:rFonts w:ascii="Times New Roman" w:hAnsi="Times New Roman" w:cs="Times New Roman"/>
          <w:sz w:val="26"/>
          <w:szCs w:val="26"/>
          <w:lang w:val="ru-RU"/>
        </w:rPr>
        <w:t>складі</w:t>
      </w:r>
      <w:proofErr w:type="spellEnd"/>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балансу та </w:t>
      </w:r>
      <w:proofErr w:type="spellStart"/>
      <w:r w:rsidRPr="004C1860">
        <w:rPr>
          <w:rFonts w:ascii="Times New Roman" w:hAnsi="Times New Roman" w:cs="Times New Roman"/>
          <w:sz w:val="26"/>
          <w:szCs w:val="26"/>
          <w:lang w:val="ru-RU"/>
        </w:rPr>
        <w:t>звіту</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виконання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кошторису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доходів</w:t>
      </w:r>
      <w:proofErr w:type="spellEnd"/>
      <w:r w:rsidRPr="004C1860">
        <w:rPr>
          <w:rFonts w:ascii="Times New Roman" w:hAnsi="Times New Roman" w:cs="Times New Roman"/>
          <w:sz w:val="26"/>
          <w:szCs w:val="26"/>
          <w:lang w:val="ru-RU"/>
        </w:rPr>
        <w:t xml:space="preserve"> і </w:t>
      </w:r>
      <w:proofErr w:type="spellStart"/>
      <w:r w:rsidRPr="004C1860">
        <w:rPr>
          <w:rFonts w:ascii="Times New Roman" w:hAnsi="Times New Roman" w:cs="Times New Roman"/>
          <w:sz w:val="26"/>
          <w:szCs w:val="26"/>
          <w:lang w:val="ru-RU"/>
        </w:rPr>
        <w:t>видатків</w:t>
      </w:r>
      <w:proofErr w:type="spellEnd"/>
      <w:r w:rsidRPr="004C1860">
        <w:rPr>
          <w:rFonts w:ascii="Times New Roman" w:hAnsi="Times New Roman" w:cs="Times New Roman"/>
          <w:sz w:val="26"/>
          <w:szCs w:val="26"/>
          <w:lang w:val="ru-RU"/>
        </w:rPr>
        <w:t>.</w:t>
      </w:r>
    </w:p>
    <w:p w14:paraId="7ECB62A5"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1.7.</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Класифікація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витрат</w:t>
      </w:r>
      <w:proofErr w:type="spellEnd"/>
      <w:r w:rsidRPr="004C1860">
        <w:rPr>
          <w:rFonts w:ascii="Times New Roman" w:hAnsi="Times New Roman" w:cs="Times New Roman"/>
          <w:sz w:val="26"/>
          <w:szCs w:val="26"/>
          <w:lang w:val="ru-RU"/>
        </w:rPr>
        <w:t xml:space="preserve"> проводиться </w:t>
      </w:r>
      <w:proofErr w:type="spellStart"/>
      <w:r w:rsidRPr="004C1860">
        <w:rPr>
          <w:rFonts w:ascii="Times New Roman" w:hAnsi="Times New Roman" w:cs="Times New Roman"/>
          <w:sz w:val="26"/>
          <w:szCs w:val="26"/>
          <w:lang w:val="ru-RU"/>
        </w:rPr>
        <w:t>згідно</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Інструкцією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щодо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застосування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економічної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класифікації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видатків</w:t>
      </w:r>
      <w:proofErr w:type="spellEnd"/>
      <w:r w:rsidRPr="004C1860">
        <w:rPr>
          <w:rFonts w:ascii="Times New Roman" w:hAnsi="Times New Roman" w:cs="Times New Roman"/>
          <w:sz w:val="26"/>
          <w:szCs w:val="26"/>
          <w:lang w:val="ru-RU"/>
        </w:rPr>
        <w:t xml:space="preserve"> бюджету, </w:t>
      </w:r>
      <w:proofErr w:type="spellStart"/>
      <w:r w:rsidRPr="004C1860">
        <w:rPr>
          <w:rFonts w:ascii="Times New Roman" w:hAnsi="Times New Roman" w:cs="Times New Roman"/>
          <w:sz w:val="26"/>
          <w:szCs w:val="26"/>
          <w:lang w:val="ru-RU"/>
        </w:rPr>
        <w:t>затвердженою</w:t>
      </w:r>
      <w:proofErr w:type="spellEnd"/>
      <w:r w:rsidRPr="004C1860">
        <w:rPr>
          <w:rFonts w:ascii="Times New Roman" w:hAnsi="Times New Roman" w:cs="Times New Roman"/>
          <w:sz w:val="26"/>
          <w:szCs w:val="26"/>
          <w:lang w:val="ru-RU"/>
        </w:rPr>
        <w:t xml:space="preserve"> Наказом </w:t>
      </w:r>
      <w:proofErr w:type="spellStart"/>
      <w:r w:rsidRPr="004C1860">
        <w:rPr>
          <w:rFonts w:ascii="Times New Roman" w:hAnsi="Times New Roman" w:cs="Times New Roman"/>
          <w:sz w:val="26"/>
          <w:szCs w:val="26"/>
          <w:lang w:val="ru-RU"/>
        </w:rPr>
        <w:t>Міністерства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12.03.2012</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333, </w:t>
      </w:r>
      <w:proofErr w:type="spellStart"/>
      <w:r w:rsidRPr="004C1860">
        <w:rPr>
          <w:rFonts w:ascii="Times New Roman" w:hAnsi="Times New Roman" w:cs="Times New Roman"/>
          <w:sz w:val="26"/>
          <w:szCs w:val="26"/>
          <w:lang w:val="ru-RU"/>
        </w:rPr>
        <w:t>який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зареєстрований</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Міністерстві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юстиції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27.03.2012 за</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456/20769.</w:t>
      </w:r>
    </w:p>
    <w:p w14:paraId="5B945E08"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Використання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коштів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загального</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спеціального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фондів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проводити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згідно</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кошторисом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доходів</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видатків</w:t>
      </w:r>
      <w:proofErr w:type="spellEnd"/>
      <w:r w:rsidRPr="004C1860">
        <w:rPr>
          <w:rFonts w:ascii="Times New Roman" w:hAnsi="Times New Roman" w:cs="Times New Roman"/>
          <w:sz w:val="26"/>
          <w:szCs w:val="26"/>
          <w:lang w:val="ru-RU"/>
        </w:rPr>
        <w:t xml:space="preserve">, планами </w:t>
      </w:r>
      <w:proofErr w:type="spellStart"/>
      <w:r w:rsidRPr="004C1860">
        <w:rPr>
          <w:rFonts w:ascii="Times New Roman" w:hAnsi="Times New Roman" w:cs="Times New Roman"/>
          <w:sz w:val="26"/>
          <w:szCs w:val="26"/>
          <w:lang w:val="ru-RU"/>
        </w:rPr>
        <w:t>використання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місячними</w:t>
      </w:r>
      <w:proofErr w:type="spellEnd"/>
      <w:r w:rsidRPr="004C1860">
        <w:rPr>
          <w:rFonts w:ascii="Times New Roman" w:hAnsi="Times New Roman" w:cs="Times New Roman"/>
          <w:sz w:val="26"/>
          <w:szCs w:val="26"/>
          <w:lang w:val="ru-RU"/>
        </w:rPr>
        <w:t xml:space="preserve"> планами </w:t>
      </w:r>
      <w:proofErr w:type="spellStart"/>
      <w:proofErr w:type="gramStart"/>
      <w:r w:rsidRPr="004C1860">
        <w:rPr>
          <w:rFonts w:ascii="Times New Roman" w:hAnsi="Times New Roman" w:cs="Times New Roman"/>
          <w:sz w:val="26"/>
          <w:szCs w:val="26"/>
          <w:lang w:val="ru-RU"/>
        </w:rPr>
        <w:t>асигнувань</w:t>
      </w:r>
      <w:proofErr w:type="spellEnd"/>
      <w:r w:rsidRPr="004C1860">
        <w:rPr>
          <w:rFonts w:ascii="Times New Roman" w:hAnsi="Times New Roman" w:cs="Times New Roman"/>
          <w:sz w:val="26"/>
          <w:szCs w:val="26"/>
          <w:lang w:val="ru-RU"/>
        </w:rPr>
        <w:t xml:space="preserve"> .</w:t>
      </w:r>
      <w:proofErr w:type="gramEnd"/>
    </w:p>
    <w:p w14:paraId="65E8501D" w14:textId="40F4AEE5"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1.8.</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У </w:t>
      </w:r>
      <w:r>
        <w:rPr>
          <w:rFonts w:ascii="Times New Roman" w:hAnsi="Times New Roman" w:cs="Times New Roman"/>
          <w:sz w:val="26"/>
          <w:szCs w:val="26"/>
          <w:lang w:val="uk-UA"/>
        </w:rPr>
        <w:t>с</w:t>
      </w:r>
      <w:r w:rsidR="00A71FC0">
        <w:rPr>
          <w:rFonts w:ascii="Times New Roman" w:hAnsi="Times New Roman" w:cs="Times New Roman"/>
          <w:sz w:val="26"/>
          <w:szCs w:val="26"/>
          <w:lang w:val="uk-UA"/>
        </w:rPr>
        <w:t>елищній</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раді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застосовуються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форми</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системи</w:t>
      </w:r>
      <w:proofErr w:type="spellEnd"/>
      <w:r w:rsidRPr="004C1860">
        <w:rPr>
          <w:rFonts w:ascii="Times New Roman" w:hAnsi="Times New Roman" w:cs="Times New Roman"/>
          <w:sz w:val="26"/>
          <w:szCs w:val="26"/>
          <w:lang w:val="ru-RU"/>
        </w:rPr>
        <w:t xml:space="preserve"> оплати </w:t>
      </w:r>
      <w:proofErr w:type="spellStart"/>
      <w:r w:rsidRPr="004C1860">
        <w:rPr>
          <w:rFonts w:ascii="Times New Roman" w:hAnsi="Times New Roman" w:cs="Times New Roman"/>
          <w:sz w:val="26"/>
          <w:szCs w:val="26"/>
          <w:lang w:val="ru-RU"/>
        </w:rPr>
        <w:t>праці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відповідно</w:t>
      </w:r>
      <w:proofErr w:type="spellEnd"/>
      <w:r w:rsidRPr="004C1860">
        <w:rPr>
          <w:rFonts w:ascii="Times New Roman" w:hAnsi="Times New Roman" w:cs="Times New Roman"/>
          <w:sz w:val="26"/>
          <w:szCs w:val="26"/>
          <w:lang w:val="ru-RU"/>
        </w:rPr>
        <w:t xml:space="preserve"> до умов, </w:t>
      </w:r>
      <w:proofErr w:type="spellStart"/>
      <w:r w:rsidRPr="004C1860">
        <w:rPr>
          <w:rFonts w:ascii="Times New Roman" w:hAnsi="Times New Roman" w:cs="Times New Roman"/>
          <w:sz w:val="26"/>
          <w:szCs w:val="26"/>
          <w:lang w:val="ru-RU"/>
        </w:rPr>
        <w:t>передбачених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постановою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Кабінету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Міністрів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09.03.2006 № 268 «Про </w:t>
      </w:r>
      <w:proofErr w:type="spellStart"/>
      <w:r w:rsidRPr="004C1860">
        <w:rPr>
          <w:rFonts w:ascii="Times New Roman" w:hAnsi="Times New Roman" w:cs="Times New Roman"/>
          <w:sz w:val="26"/>
          <w:szCs w:val="26"/>
          <w:lang w:val="ru-RU"/>
        </w:rPr>
        <w:t>упорядкування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структури</w:t>
      </w:r>
      <w:proofErr w:type="spellEnd"/>
      <w:r w:rsidRPr="004C1860">
        <w:rPr>
          <w:rFonts w:ascii="Times New Roman" w:hAnsi="Times New Roman" w:cs="Times New Roman"/>
          <w:sz w:val="26"/>
          <w:szCs w:val="26"/>
          <w:lang w:val="ru-RU"/>
        </w:rPr>
        <w:t xml:space="preserve"> і умов оплати </w:t>
      </w:r>
      <w:proofErr w:type="spellStart"/>
      <w:r w:rsidRPr="004C1860">
        <w:rPr>
          <w:rFonts w:ascii="Times New Roman" w:hAnsi="Times New Roman" w:cs="Times New Roman"/>
          <w:sz w:val="26"/>
          <w:szCs w:val="26"/>
          <w:lang w:val="ru-RU"/>
        </w:rPr>
        <w:t>праці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працівників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апарату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органів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виконавчої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влади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органів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прокуратури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судів</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інших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органів</w:t>
      </w:r>
      <w:proofErr w:type="spellEnd"/>
      <w:r w:rsidRPr="004C1860">
        <w:rPr>
          <w:rFonts w:ascii="Times New Roman" w:hAnsi="Times New Roman" w:cs="Times New Roman"/>
          <w:sz w:val="26"/>
          <w:szCs w:val="26"/>
          <w:lang w:val="ru-RU"/>
        </w:rPr>
        <w:t>» (</w:t>
      </w:r>
      <w:proofErr w:type="spellStart"/>
      <w:r w:rsidRPr="004C1860">
        <w:rPr>
          <w:rFonts w:ascii="Times New Roman" w:hAnsi="Times New Roman" w:cs="Times New Roman"/>
          <w:sz w:val="26"/>
          <w:szCs w:val="26"/>
          <w:lang w:val="ru-RU"/>
        </w:rPr>
        <w:t>зі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змінами</w:t>
      </w:r>
      <w:proofErr w:type="spellEnd"/>
      <w:r w:rsidRPr="004C1860">
        <w:rPr>
          <w:rFonts w:ascii="Times New Roman" w:hAnsi="Times New Roman" w:cs="Times New Roman"/>
          <w:sz w:val="26"/>
          <w:szCs w:val="26"/>
          <w:lang w:val="ru-RU"/>
        </w:rPr>
        <w:t xml:space="preserve">), наказом </w:t>
      </w:r>
      <w:proofErr w:type="spellStart"/>
      <w:r w:rsidRPr="004C1860">
        <w:rPr>
          <w:rFonts w:ascii="Times New Roman" w:hAnsi="Times New Roman" w:cs="Times New Roman"/>
          <w:sz w:val="26"/>
          <w:szCs w:val="26"/>
          <w:lang w:val="ru-RU"/>
        </w:rPr>
        <w:t>Міністерства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праці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77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02.10.1996 «Про </w:t>
      </w:r>
      <w:proofErr w:type="spellStart"/>
      <w:r w:rsidRPr="004C1860">
        <w:rPr>
          <w:rFonts w:ascii="Times New Roman" w:hAnsi="Times New Roman" w:cs="Times New Roman"/>
          <w:sz w:val="26"/>
          <w:szCs w:val="26"/>
          <w:lang w:val="ru-RU"/>
        </w:rPr>
        <w:t>умови</w:t>
      </w:r>
      <w:proofErr w:type="spellEnd"/>
      <w:r w:rsidRPr="004C1860">
        <w:rPr>
          <w:rFonts w:ascii="Times New Roman" w:hAnsi="Times New Roman" w:cs="Times New Roman"/>
          <w:sz w:val="26"/>
          <w:szCs w:val="26"/>
          <w:lang w:val="ru-RU"/>
        </w:rPr>
        <w:t xml:space="preserve"> оплати </w:t>
      </w:r>
      <w:proofErr w:type="spellStart"/>
      <w:r w:rsidRPr="004C1860">
        <w:rPr>
          <w:rFonts w:ascii="Times New Roman" w:hAnsi="Times New Roman" w:cs="Times New Roman"/>
          <w:sz w:val="26"/>
          <w:szCs w:val="26"/>
          <w:lang w:val="ru-RU"/>
        </w:rPr>
        <w:t>праці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робітників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зайнятих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обслуговуванням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органів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виконавчої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влади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місцевого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самоврядування</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виконавчих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органів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органів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прокуратури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судів</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інших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органів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зареєстрований</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Міністерстві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юстиції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11.10.1996 за № 593/1618, </w:t>
      </w:r>
      <w:proofErr w:type="spellStart"/>
      <w:r w:rsidRPr="004C1860">
        <w:rPr>
          <w:rFonts w:ascii="Times New Roman" w:hAnsi="Times New Roman" w:cs="Times New Roman"/>
          <w:sz w:val="26"/>
          <w:szCs w:val="26"/>
          <w:lang w:val="ru-RU"/>
        </w:rPr>
        <w:t>рішеннями</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с</w:t>
      </w:r>
      <w:r w:rsidR="009F3E6C">
        <w:rPr>
          <w:rFonts w:ascii="Times New Roman" w:hAnsi="Times New Roman" w:cs="Times New Roman"/>
          <w:sz w:val="26"/>
          <w:szCs w:val="26"/>
          <w:lang w:val="uk-UA"/>
        </w:rPr>
        <w:t>елищно</w:t>
      </w:r>
      <w:r>
        <w:rPr>
          <w:rFonts w:ascii="Times New Roman" w:hAnsi="Times New Roman" w:cs="Times New Roman"/>
          <w:sz w:val="26"/>
          <w:szCs w:val="26"/>
          <w:lang w:val="uk-UA"/>
        </w:rPr>
        <w:t>ї</w:t>
      </w:r>
      <w:r w:rsidRPr="004C1860">
        <w:rPr>
          <w:rFonts w:ascii="Times New Roman" w:hAnsi="Times New Roman" w:cs="Times New Roman"/>
          <w:sz w:val="26"/>
          <w:szCs w:val="26"/>
          <w:lang w:val="ru-RU"/>
        </w:rPr>
        <w:t xml:space="preserve"> ради про </w:t>
      </w:r>
      <w:proofErr w:type="spellStart"/>
      <w:r w:rsidRPr="004C1860">
        <w:rPr>
          <w:rFonts w:ascii="Times New Roman" w:hAnsi="Times New Roman" w:cs="Times New Roman"/>
          <w:sz w:val="26"/>
          <w:szCs w:val="26"/>
          <w:lang w:val="ru-RU"/>
        </w:rPr>
        <w:t>умови</w:t>
      </w:r>
      <w:proofErr w:type="spellEnd"/>
      <w:r w:rsidRPr="004C1860">
        <w:rPr>
          <w:rFonts w:ascii="Times New Roman" w:hAnsi="Times New Roman" w:cs="Times New Roman"/>
          <w:sz w:val="26"/>
          <w:szCs w:val="26"/>
          <w:lang w:val="ru-RU"/>
        </w:rPr>
        <w:t xml:space="preserve"> оплати </w:t>
      </w:r>
      <w:proofErr w:type="spellStart"/>
      <w:r w:rsidRPr="004C1860">
        <w:rPr>
          <w:rFonts w:ascii="Times New Roman" w:hAnsi="Times New Roman" w:cs="Times New Roman"/>
          <w:sz w:val="26"/>
          <w:szCs w:val="26"/>
          <w:lang w:val="ru-RU"/>
        </w:rPr>
        <w:t>праці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голови</w:t>
      </w:r>
      <w:proofErr w:type="spellEnd"/>
      <w:r>
        <w:rPr>
          <w:rFonts w:ascii="Times New Roman" w:hAnsi="Times New Roman" w:cs="Times New Roman"/>
          <w:sz w:val="26"/>
          <w:szCs w:val="26"/>
          <w:lang w:val="uk-UA"/>
        </w:rPr>
        <w:t>,</w:t>
      </w:r>
      <w:r w:rsidRPr="004C1860">
        <w:rPr>
          <w:rFonts w:ascii="Times New Roman" w:hAnsi="Times New Roman" w:cs="Times New Roman"/>
          <w:sz w:val="26"/>
          <w:szCs w:val="26"/>
          <w:lang w:val="ru-RU"/>
        </w:rPr>
        <w:t xml:space="preserve"> заступника </w:t>
      </w:r>
      <w:proofErr w:type="spellStart"/>
      <w:r w:rsidRPr="004C1860">
        <w:rPr>
          <w:rFonts w:ascii="Times New Roman" w:hAnsi="Times New Roman" w:cs="Times New Roman"/>
          <w:sz w:val="26"/>
          <w:szCs w:val="26"/>
          <w:lang w:val="ru-RU"/>
        </w:rPr>
        <w:t>голови</w:t>
      </w:r>
      <w:proofErr w:type="spellEnd"/>
      <w:r>
        <w:rPr>
          <w:rFonts w:ascii="Times New Roman" w:hAnsi="Times New Roman" w:cs="Times New Roman"/>
          <w:sz w:val="26"/>
          <w:szCs w:val="26"/>
          <w:lang w:val="uk-UA"/>
        </w:rPr>
        <w:t xml:space="preserve"> та секретаря с</w:t>
      </w:r>
      <w:r w:rsidR="009F3E6C">
        <w:rPr>
          <w:rFonts w:ascii="Times New Roman" w:hAnsi="Times New Roman" w:cs="Times New Roman"/>
          <w:sz w:val="26"/>
          <w:szCs w:val="26"/>
          <w:lang w:val="uk-UA"/>
        </w:rPr>
        <w:t>елищної</w:t>
      </w:r>
      <w:r w:rsidRPr="004C1860">
        <w:rPr>
          <w:rFonts w:ascii="Times New Roman" w:hAnsi="Times New Roman" w:cs="Times New Roman"/>
          <w:sz w:val="26"/>
          <w:szCs w:val="26"/>
          <w:lang w:val="ru-RU"/>
        </w:rPr>
        <w:t xml:space="preserve"> ради, </w:t>
      </w:r>
      <w:proofErr w:type="spellStart"/>
      <w:r w:rsidRPr="004C1860">
        <w:rPr>
          <w:rFonts w:ascii="Times New Roman" w:hAnsi="Times New Roman" w:cs="Times New Roman"/>
          <w:sz w:val="26"/>
          <w:szCs w:val="26"/>
          <w:lang w:val="ru-RU"/>
        </w:rPr>
        <w:t>Положенням</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преміювання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працівників</w:t>
      </w:r>
      <w:proofErr w:type="spellEnd"/>
      <w:r>
        <w:rPr>
          <w:rFonts w:ascii="Times New Roman" w:hAnsi="Times New Roman" w:cs="Times New Roman"/>
          <w:sz w:val="26"/>
          <w:szCs w:val="26"/>
          <w:lang w:val="uk-UA"/>
        </w:rPr>
        <w:t xml:space="preserve"> </w:t>
      </w:r>
      <w:r w:rsidR="009F3E6C">
        <w:rPr>
          <w:rFonts w:ascii="Times New Roman" w:hAnsi="Times New Roman" w:cs="Times New Roman"/>
          <w:sz w:val="26"/>
          <w:szCs w:val="26"/>
          <w:lang w:val="uk-UA"/>
        </w:rPr>
        <w:t>Димерської</w:t>
      </w:r>
      <w:r>
        <w:rPr>
          <w:rFonts w:ascii="Times New Roman" w:hAnsi="Times New Roman" w:cs="Times New Roman"/>
          <w:sz w:val="26"/>
          <w:szCs w:val="26"/>
          <w:lang w:val="uk-UA"/>
        </w:rPr>
        <w:t xml:space="preserve"> с</w:t>
      </w:r>
      <w:r w:rsidR="009F3E6C">
        <w:rPr>
          <w:rFonts w:ascii="Times New Roman" w:hAnsi="Times New Roman" w:cs="Times New Roman"/>
          <w:sz w:val="26"/>
          <w:szCs w:val="26"/>
          <w:lang w:val="uk-UA"/>
        </w:rPr>
        <w:t>елищної</w:t>
      </w:r>
      <w:r w:rsidRPr="004C1860">
        <w:rPr>
          <w:rFonts w:ascii="Times New Roman" w:hAnsi="Times New Roman" w:cs="Times New Roman"/>
          <w:sz w:val="26"/>
          <w:szCs w:val="26"/>
          <w:lang w:val="ru-RU"/>
        </w:rPr>
        <w:t xml:space="preserve"> ради та </w:t>
      </w:r>
      <w:proofErr w:type="spellStart"/>
      <w:r w:rsidRPr="004C1860">
        <w:rPr>
          <w:rFonts w:ascii="Times New Roman" w:hAnsi="Times New Roman" w:cs="Times New Roman"/>
          <w:sz w:val="26"/>
          <w:szCs w:val="26"/>
          <w:lang w:val="ru-RU"/>
        </w:rPr>
        <w:t>Колективним</w:t>
      </w:r>
      <w:proofErr w:type="spellEnd"/>
      <w:r w:rsidRPr="004C1860">
        <w:rPr>
          <w:rFonts w:ascii="Times New Roman" w:hAnsi="Times New Roman" w:cs="Times New Roman"/>
          <w:sz w:val="26"/>
          <w:szCs w:val="26"/>
          <w:lang w:val="ru-RU"/>
        </w:rPr>
        <w:t xml:space="preserve"> договором </w:t>
      </w:r>
      <w:proofErr w:type="spellStart"/>
      <w:r w:rsidRPr="004C1860">
        <w:rPr>
          <w:rFonts w:ascii="Times New Roman" w:hAnsi="Times New Roman" w:cs="Times New Roman"/>
          <w:sz w:val="26"/>
          <w:szCs w:val="26"/>
          <w:lang w:val="ru-RU"/>
        </w:rPr>
        <w:t>між</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адміністрацією</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трудовим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колективом</w:t>
      </w:r>
      <w:proofErr w:type="spellEnd"/>
      <w:r w:rsidRPr="004C1860">
        <w:rPr>
          <w:rFonts w:ascii="Times New Roman" w:hAnsi="Times New Roman" w:cs="Times New Roman"/>
          <w:sz w:val="26"/>
          <w:szCs w:val="26"/>
          <w:lang w:val="ru-RU"/>
        </w:rPr>
        <w:t>.</w:t>
      </w:r>
    </w:p>
    <w:p w14:paraId="1C56685E" w14:textId="77777777" w:rsidR="004C1860" w:rsidRPr="004C1860" w:rsidRDefault="004C1860" w:rsidP="004C1860">
      <w:pPr>
        <w:spacing w:after="0"/>
        <w:ind w:firstLine="72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 xml:space="preserve">За </w:t>
      </w:r>
      <w:proofErr w:type="spellStart"/>
      <w:r w:rsidRPr="004C1860">
        <w:rPr>
          <w:rFonts w:ascii="Times New Roman" w:hAnsi="Times New Roman" w:cs="Times New Roman"/>
          <w:sz w:val="26"/>
          <w:szCs w:val="26"/>
          <w:lang w:val="ru-RU"/>
        </w:rPr>
        <w:t>період</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щорічної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відпустки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заробітна</w:t>
      </w:r>
      <w:proofErr w:type="spellEnd"/>
      <w:r w:rsidRPr="004C1860">
        <w:rPr>
          <w:rFonts w:ascii="Times New Roman" w:hAnsi="Times New Roman" w:cs="Times New Roman"/>
          <w:sz w:val="26"/>
          <w:szCs w:val="26"/>
          <w:lang w:val="ru-RU"/>
        </w:rPr>
        <w:t xml:space="preserve"> плата </w:t>
      </w:r>
      <w:proofErr w:type="spellStart"/>
      <w:r w:rsidRPr="004C1860">
        <w:rPr>
          <w:rFonts w:ascii="Times New Roman" w:hAnsi="Times New Roman" w:cs="Times New Roman"/>
          <w:sz w:val="26"/>
          <w:szCs w:val="26"/>
          <w:lang w:val="ru-RU"/>
        </w:rPr>
        <w:t>працівникам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виплачується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згідно</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діючим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законодавством</w:t>
      </w:r>
      <w:proofErr w:type="spellEnd"/>
      <w:r w:rsidRPr="004C1860">
        <w:rPr>
          <w:rFonts w:ascii="Times New Roman" w:hAnsi="Times New Roman" w:cs="Times New Roman"/>
          <w:sz w:val="26"/>
          <w:szCs w:val="26"/>
          <w:lang w:val="ru-RU"/>
        </w:rPr>
        <w:t>.</w:t>
      </w:r>
    </w:p>
    <w:p w14:paraId="39EE8CFB" w14:textId="77777777" w:rsidR="004C1860" w:rsidRPr="004C1860" w:rsidRDefault="004C1860" w:rsidP="004C1860">
      <w:pPr>
        <w:spacing w:after="0"/>
        <w:jc w:val="both"/>
        <w:rPr>
          <w:rFonts w:ascii="Times New Roman" w:hAnsi="Times New Roman" w:cs="Times New Roman"/>
          <w:sz w:val="26"/>
          <w:szCs w:val="26"/>
          <w:lang w:val="ru-RU"/>
        </w:rPr>
      </w:pPr>
    </w:p>
    <w:p w14:paraId="0FA340D1" w14:textId="77777777" w:rsidR="004C1860" w:rsidRPr="00153F8A" w:rsidRDefault="004C1860" w:rsidP="004C1860">
      <w:pPr>
        <w:spacing w:after="0"/>
        <w:jc w:val="both"/>
        <w:rPr>
          <w:rFonts w:ascii="Times New Roman" w:hAnsi="Times New Roman" w:cs="Times New Roman"/>
          <w:sz w:val="26"/>
          <w:szCs w:val="26"/>
          <w:lang w:val="uk-UA"/>
        </w:rPr>
      </w:pPr>
      <w:r w:rsidRPr="004C1860">
        <w:rPr>
          <w:rFonts w:ascii="Times New Roman" w:hAnsi="Times New Roman" w:cs="Times New Roman"/>
          <w:sz w:val="26"/>
          <w:szCs w:val="26"/>
          <w:lang w:val="ru-RU"/>
        </w:rPr>
        <w:t xml:space="preserve">2. </w:t>
      </w:r>
      <w:proofErr w:type="spellStart"/>
      <w:r w:rsidRPr="004C1860">
        <w:rPr>
          <w:rFonts w:ascii="Times New Roman" w:hAnsi="Times New Roman" w:cs="Times New Roman"/>
          <w:sz w:val="26"/>
          <w:szCs w:val="26"/>
          <w:lang w:val="ru-RU"/>
        </w:rPr>
        <w:t>Методологія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Pr>
          <w:rFonts w:ascii="Times New Roman" w:hAnsi="Times New Roman" w:cs="Times New Roman"/>
          <w:sz w:val="26"/>
          <w:szCs w:val="26"/>
          <w:lang w:val="uk-UA"/>
        </w:rPr>
        <w:t>.</w:t>
      </w:r>
    </w:p>
    <w:p w14:paraId="04FA5E48" w14:textId="77777777" w:rsidR="004C1860" w:rsidRDefault="004C1860" w:rsidP="004C1860">
      <w:pPr>
        <w:spacing w:after="0"/>
        <w:jc w:val="both"/>
        <w:rPr>
          <w:rFonts w:ascii="Times New Roman" w:hAnsi="Times New Roman" w:cs="Times New Roman"/>
          <w:sz w:val="26"/>
          <w:szCs w:val="26"/>
          <w:lang w:val="uk-UA"/>
        </w:rPr>
      </w:pPr>
      <w:r w:rsidRPr="004C1860">
        <w:rPr>
          <w:rFonts w:ascii="Times New Roman" w:hAnsi="Times New Roman" w:cs="Times New Roman"/>
          <w:sz w:val="26"/>
          <w:szCs w:val="26"/>
          <w:lang w:val="ru-RU"/>
        </w:rPr>
        <w:t>2.1.</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Загальні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принципи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w:t>
      </w:r>
    </w:p>
    <w:p w14:paraId="13FFA728" w14:textId="11FD51E2" w:rsidR="004C1860" w:rsidRPr="004C1860" w:rsidRDefault="004C1860" w:rsidP="004C1860">
      <w:pPr>
        <w:spacing w:after="0"/>
        <w:jc w:val="both"/>
        <w:rPr>
          <w:rFonts w:ascii="Times New Roman" w:hAnsi="Times New Roman" w:cs="Times New Roman"/>
          <w:sz w:val="26"/>
          <w:szCs w:val="26"/>
          <w:lang w:val="ru-RU"/>
        </w:rPr>
      </w:pPr>
      <w:r>
        <w:rPr>
          <w:rFonts w:ascii="Times New Roman" w:hAnsi="Times New Roman" w:cs="Times New Roman"/>
          <w:sz w:val="26"/>
          <w:szCs w:val="26"/>
          <w:lang w:val="uk-UA"/>
        </w:rPr>
        <w:t>- С</w:t>
      </w:r>
      <w:r w:rsidR="00A82597">
        <w:rPr>
          <w:rFonts w:ascii="Times New Roman" w:hAnsi="Times New Roman" w:cs="Times New Roman"/>
          <w:sz w:val="26"/>
          <w:szCs w:val="26"/>
          <w:lang w:val="uk-UA"/>
        </w:rPr>
        <w:t>елищна</w:t>
      </w:r>
      <w:r w:rsidRPr="004C1860">
        <w:rPr>
          <w:rFonts w:ascii="Times New Roman" w:hAnsi="Times New Roman" w:cs="Times New Roman"/>
          <w:sz w:val="26"/>
          <w:szCs w:val="26"/>
          <w:lang w:val="ru-RU"/>
        </w:rPr>
        <w:t xml:space="preserve"> рада</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веде</w:t>
      </w:r>
      <w:proofErr w:type="spellEnd"/>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виконання</w:t>
      </w:r>
      <w:proofErr w:type="spellEnd"/>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кошторису</w:t>
      </w:r>
      <w:proofErr w:type="spellEnd"/>
      <w:r w:rsidRPr="004C1860">
        <w:rPr>
          <w:rFonts w:ascii="Times New Roman" w:hAnsi="Times New Roman" w:cs="Times New Roman"/>
          <w:sz w:val="26"/>
          <w:szCs w:val="26"/>
          <w:lang w:val="ru-RU"/>
        </w:rPr>
        <w:t>;</w:t>
      </w:r>
    </w:p>
    <w:p w14:paraId="51BC6972" w14:textId="11545411" w:rsidR="004C1860" w:rsidRPr="004C1860" w:rsidRDefault="004C1860" w:rsidP="004C1860">
      <w:pPr>
        <w:spacing w:after="0"/>
        <w:jc w:val="both"/>
        <w:rPr>
          <w:rFonts w:ascii="Times New Roman" w:hAnsi="Times New Roman" w:cs="Times New Roman"/>
          <w:sz w:val="26"/>
          <w:szCs w:val="26"/>
          <w:lang w:val="ru-RU"/>
        </w:rPr>
      </w:pPr>
      <w:r>
        <w:rPr>
          <w:rFonts w:ascii="Times New Roman" w:hAnsi="Times New Roman" w:cs="Times New Roman"/>
          <w:sz w:val="26"/>
          <w:szCs w:val="26"/>
          <w:lang w:val="uk-UA"/>
        </w:rPr>
        <w:t>- Б</w:t>
      </w:r>
      <w:proofErr w:type="spellStart"/>
      <w:r w:rsidRPr="004C1860">
        <w:rPr>
          <w:rFonts w:ascii="Times New Roman" w:hAnsi="Times New Roman" w:cs="Times New Roman"/>
          <w:sz w:val="26"/>
          <w:szCs w:val="26"/>
          <w:lang w:val="ru-RU"/>
        </w:rPr>
        <w:t>ухгалтерський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кошторису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здійснюється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установою</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розрізі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джерел</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фінансування</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С</w:t>
      </w:r>
      <w:r w:rsidR="00A82597">
        <w:rPr>
          <w:rFonts w:ascii="Times New Roman" w:hAnsi="Times New Roman" w:cs="Times New Roman"/>
          <w:sz w:val="26"/>
          <w:szCs w:val="26"/>
          <w:lang w:val="uk-UA"/>
        </w:rPr>
        <w:t>елищна</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рада</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застосовує</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форми</w:t>
      </w:r>
      <w:proofErr w:type="spellEnd"/>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системи</w:t>
      </w:r>
      <w:proofErr w:type="spellEnd"/>
      <w:r w:rsidRPr="004C1860">
        <w:rPr>
          <w:rFonts w:ascii="Times New Roman" w:hAnsi="Times New Roman" w:cs="Times New Roman"/>
          <w:sz w:val="26"/>
          <w:szCs w:val="26"/>
          <w:lang w:val="ru-RU"/>
        </w:rPr>
        <w:t xml:space="preserve"> оплати </w:t>
      </w:r>
      <w:proofErr w:type="spellStart"/>
      <w:r w:rsidRPr="004C1860">
        <w:rPr>
          <w:rFonts w:ascii="Times New Roman" w:hAnsi="Times New Roman" w:cs="Times New Roman"/>
          <w:sz w:val="26"/>
          <w:szCs w:val="26"/>
          <w:lang w:val="ru-RU"/>
        </w:rPr>
        <w:t>праці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відповідно</w:t>
      </w:r>
      <w:proofErr w:type="spellEnd"/>
      <w:r w:rsidRPr="004C1860">
        <w:rPr>
          <w:rFonts w:ascii="Times New Roman" w:hAnsi="Times New Roman" w:cs="Times New Roman"/>
          <w:sz w:val="26"/>
          <w:szCs w:val="26"/>
          <w:lang w:val="ru-RU"/>
        </w:rPr>
        <w:t xml:space="preserve"> до чинного </w:t>
      </w:r>
      <w:proofErr w:type="spellStart"/>
      <w:r w:rsidRPr="004C1860">
        <w:rPr>
          <w:rFonts w:ascii="Times New Roman" w:hAnsi="Times New Roman" w:cs="Times New Roman"/>
          <w:sz w:val="26"/>
          <w:szCs w:val="26"/>
          <w:lang w:val="ru-RU"/>
        </w:rPr>
        <w:t>законодавства</w:t>
      </w:r>
      <w:proofErr w:type="spellEnd"/>
      <w:r w:rsidRPr="004C1860">
        <w:rPr>
          <w:rFonts w:ascii="Times New Roman" w:hAnsi="Times New Roman" w:cs="Times New Roman"/>
          <w:sz w:val="26"/>
          <w:szCs w:val="26"/>
          <w:lang w:val="ru-RU"/>
        </w:rPr>
        <w:t xml:space="preserve"> та умов, </w:t>
      </w:r>
      <w:proofErr w:type="spellStart"/>
      <w:r w:rsidRPr="004C1860">
        <w:rPr>
          <w:rFonts w:ascii="Times New Roman" w:hAnsi="Times New Roman" w:cs="Times New Roman"/>
          <w:sz w:val="26"/>
          <w:szCs w:val="26"/>
          <w:lang w:val="ru-RU"/>
        </w:rPr>
        <w:t>передбачених</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Колективним</w:t>
      </w:r>
      <w:proofErr w:type="spellEnd"/>
      <w:r w:rsidRPr="004C1860">
        <w:rPr>
          <w:rFonts w:ascii="Times New Roman" w:hAnsi="Times New Roman" w:cs="Times New Roman"/>
          <w:sz w:val="26"/>
          <w:szCs w:val="26"/>
          <w:lang w:val="ru-RU"/>
        </w:rPr>
        <w:t xml:space="preserve"> договором;</w:t>
      </w:r>
    </w:p>
    <w:p w14:paraId="442611EE" w14:textId="77777777" w:rsidR="004C1860" w:rsidRPr="004C1860" w:rsidRDefault="004C1860" w:rsidP="004C1860">
      <w:pPr>
        <w:spacing w:after="0"/>
        <w:jc w:val="both"/>
        <w:rPr>
          <w:rFonts w:ascii="Times New Roman" w:hAnsi="Times New Roman" w:cs="Times New Roman"/>
          <w:sz w:val="26"/>
          <w:szCs w:val="26"/>
          <w:lang w:val="ru-RU"/>
        </w:rPr>
      </w:pPr>
      <w:r>
        <w:rPr>
          <w:rFonts w:ascii="Times New Roman" w:hAnsi="Times New Roman" w:cs="Times New Roman"/>
          <w:sz w:val="26"/>
          <w:szCs w:val="26"/>
          <w:lang w:val="uk-UA"/>
        </w:rPr>
        <w:t>- Д</w:t>
      </w:r>
      <w:proofErr w:type="spellStart"/>
      <w:r w:rsidRPr="004C1860">
        <w:rPr>
          <w:rFonts w:ascii="Times New Roman" w:hAnsi="Times New Roman" w:cs="Times New Roman"/>
          <w:sz w:val="26"/>
          <w:szCs w:val="26"/>
          <w:lang w:val="ru-RU"/>
        </w:rPr>
        <w:t>іяльність</w:t>
      </w:r>
      <w:proofErr w:type="spellEnd"/>
      <w:r w:rsidRPr="004C1860">
        <w:rPr>
          <w:rFonts w:ascii="Times New Roman" w:hAnsi="Times New Roman" w:cs="Times New Roman"/>
          <w:sz w:val="26"/>
          <w:szCs w:val="26"/>
          <w:lang w:val="ru-RU"/>
        </w:rPr>
        <w:t xml:space="preserve"> установи за </w:t>
      </w:r>
      <w:proofErr w:type="spellStart"/>
      <w:r w:rsidRPr="004C1860">
        <w:rPr>
          <w:rFonts w:ascii="Times New Roman" w:hAnsi="Times New Roman" w:cs="Times New Roman"/>
          <w:sz w:val="26"/>
          <w:szCs w:val="26"/>
          <w:lang w:val="ru-RU"/>
        </w:rPr>
        <w:t>всіма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джерелами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фінансування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загальний</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спеціальний</w:t>
      </w:r>
      <w:proofErr w:type="spellEnd"/>
      <w:r w:rsidRPr="004C1860">
        <w:rPr>
          <w:rFonts w:ascii="Times New Roman" w:hAnsi="Times New Roman" w:cs="Times New Roman"/>
          <w:sz w:val="26"/>
          <w:szCs w:val="26"/>
          <w:lang w:val="ru-RU"/>
        </w:rPr>
        <w:t xml:space="preserve"> фонд </w:t>
      </w:r>
      <w:proofErr w:type="spellStart"/>
      <w:r w:rsidRPr="004C1860">
        <w:rPr>
          <w:rFonts w:ascii="Times New Roman" w:hAnsi="Times New Roman" w:cs="Times New Roman"/>
          <w:sz w:val="26"/>
          <w:szCs w:val="26"/>
          <w:lang w:val="ru-RU"/>
        </w:rPr>
        <w:t>кошторису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відображається</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єдиному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балансі</w:t>
      </w:r>
      <w:proofErr w:type="spellEnd"/>
      <w:r w:rsidRPr="004C1860">
        <w:rPr>
          <w:rFonts w:ascii="Times New Roman" w:hAnsi="Times New Roman" w:cs="Times New Roman"/>
          <w:sz w:val="26"/>
          <w:szCs w:val="26"/>
          <w:lang w:val="ru-RU"/>
        </w:rPr>
        <w:t>;</w:t>
      </w:r>
    </w:p>
    <w:p w14:paraId="038AB74C" w14:textId="77777777" w:rsidR="004C1860" w:rsidRPr="00A90782" w:rsidRDefault="004C1860" w:rsidP="004C1860">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У</w:t>
      </w:r>
      <w:r w:rsidRPr="00A90782">
        <w:rPr>
          <w:rFonts w:ascii="Times New Roman" w:hAnsi="Times New Roman" w:cs="Times New Roman"/>
          <w:sz w:val="26"/>
          <w:szCs w:val="26"/>
          <w:lang w:val="uk-UA"/>
        </w:rPr>
        <w:t>сі меморіальні ордери підлягають реєстрації у Головній книзі;</w:t>
      </w:r>
    </w:p>
    <w:p w14:paraId="7BA69E4C" w14:textId="77777777" w:rsidR="004C1860" w:rsidRPr="004C1860" w:rsidRDefault="004C1860" w:rsidP="004C1860">
      <w:pPr>
        <w:spacing w:after="0"/>
        <w:jc w:val="both"/>
        <w:rPr>
          <w:rFonts w:ascii="Times New Roman" w:hAnsi="Times New Roman" w:cs="Times New Roman"/>
          <w:sz w:val="26"/>
          <w:szCs w:val="26"/>
          <w:lang w:val="ru-RU"/>
        </w:rPr>
      </w:pPr>
      <w:r>
        <w:rPr>
          <w:rFonts w:ascii="Times New Roman" w:hAnsi="Times New Roman" w:cs="Times New Roman"/>
          <w:sz w:val="26"/>
          <w:szCs w:val="26"/>
          <w:lang w:val="uk-UA"/>
        </w:rPr>
        <w:t>- О</w:t>
      </w:r>
      <w:proofErr w:type="spellStart"/>
      <w:r w:rsidRPr="004C1860">
        <w:rPr>
          <w:rFonts w:ascii="Times New Roman" w:hAnsi="Times New Roman" w:cs="Times New Roman"/>
          <w:sz w:val="26"/>
          <w:szCs w:val="26"/>
          <w:lang w:val="ru-RU"/>
        </w:rPr>
        <w:t>блік</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Головній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книзі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ведеться</w:t>
      </w:r>
      <w:proofErr w:type="spellEnd"/>
      <w:r w:rsidRPr="004C1860">
        <w:rPr>
          <w:rFonts w:ascii="Times New Roman" w:hAnsi="Times New Roman" w:cs="Times New Roman"/>
          <w:sz w:val="26"/>
          <w:szCs w:val="26"/>
          <w:lang w:val="ru-RU"/>
        </w:rPr>
        <w:t xml:space="preserve"> по </w:t>
      </w:r>
      <w:proofErr w:type="spellStart"/>
      <w:r w:rsidRPr="004C1860">
        <w:rPr>
          <w:rFonts w:ascii="Times New Roman" w:hAnsi="Times New Roman" w:cs="Times New Roman"/>
          <w:sz w:val="26"/>
          <w:szCs w:val="26"/>
          <w:lang w:val="ru-RU"/>
        </w:rPr>
        <w:t>субрахунках</w:t>
      </w:r>
      <w:proofErr w:type="spellEnd"/>
      <w:r w:rsidRPr="004C1860">
        <w:rPr>
          <w:rFonts w:ascii="Times New Roman" w:hAnsi="Times New Roman" w:cs="Times New Roman"/>
          <w:sz w:val="26"/>
          <w:szCs w:val="26"/>
          <w:lang w:val="ru-RU"/>
        </w:rPr>
        <w:t>.</w:t>
      </w:r>
    </w:p>
    <w:p w14:paraId="4213B296" w14:textId="60AC941C"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2.2.</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Кошти</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с</w:t>
      </w:r>
      <w:r w:rsidR="00A82597">
        <w:rPr>
          <w:rFonts w:ascii="Times New Roman" w:hAnsi="Times New Roman" w:cs="Times New Roman"/>
          <w:sz w:val="26"/>
          <w:szCs w:val="26"/>
          <w:lang w:val="uk-UA"/>
        </w:rPr>
        <w:t>елищно</w:t>
      </w:r>
      <w:r>
        <w:rPr>
          <w:rFonts w:ascii="Times New Roman" w:hAnsi="Times New Roman" w:cs="Times New Roman"/>
          <w:sz w:val="26"/>
          <w:szCs w:val="26"/>
          <w:lang w:val="uk-UA"/>
        </w:rPr>
        <w:t>ї</w:t>
      </w:r>
      <w:r w:rsidRPr="004C1860">
        <w:rPr>
          <w:rFonts w:ascii="Times New Roman" w:hAnsi="Times New Roman" w:cs="Times New Roman"/>
          <w:sz w:val="26"/>
          <w:szCs w:val="26"/>
          <w:lang w:val="ru-RU"/>
        </w:rPr>
        <w:t xml:space="preserve"> ради</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обліковуються</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реєстраційних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рахунках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відкритих</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Управлінні</w:t>
      </w:r>
      <w:proofErr w:type="spellEnd"/>
      <w:r w:rsidRPr="004C1860">
        <w:rPr>
          <w:rFonts w:ascii="Times New Roman" w:hAnsi="Times New Roman" w:cs="Times New Roman"/>
          <w:sz w:val="26"/>
          <w:szCs w:val="26"/>
          <w:lang w:val="ru-RU"/>
        </w:rPr>
        <w:t xml:space="preserve"> </w:t>
      </w:r>
      <w:proofErr w:type="spellStart"/>
      <w:proofErr w:type="gramStart"/>
      <w:r w:rsidRPr="004C1860">
        <w:rPr>
          <w:rFonts w:ascii="Times New Roman" w:hAnsi="Times New Roman" w:cs="Times New Roman"/>
          <w:sz w:val="26"/>
          <w:szCs w:val="26"/>
          <w:lang w:val="ru-RU"/>
        </w:rPr>
        <w:t>державної</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казначейської</w:t>
      </w:r>
      <w:proofErr w:type="spellEnd"/>
      <w:proofErr w:type="gram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служби</w:t>
      </w:r>
      <w:proofErr w:type="spellEnd"/>
      <w:r w:rsidRPr="004C1860">
        <w:rPr>
          <w:rFonts w:ascii="Times New Roman" w:hAnsi="Times New Roman" w:cs="Times New Roman"/>
          <w:sz w:val="26"/>
          <w:szCs w:val="26"/>
          <w:lang w:val="ru-RU"/>
        </w:rPr>
        <w:t xml:space="preserve"> у</w:t>
      </w:r>
      <w:r>
        <w:rPr>
          <w:rFonts w:ascii="Times New Roman" w:hAnsi="Times New Roman" w:cs="Times New Roman"/>
          <w:sz w:val="26"/>
          <w:szCs w:val="26"/>
          <w:lang w:val="uk-UA"/>
        </w:rPr>
        <w:t xml:space="preserve"> Вишгородському</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районі</w:t>
      </w:r>
      <w:proofErr w:type="spellEnd"/>
      <w:r w:rsidRPr="004C1860">
        <w:rPr>
          <w:rFonts w:ascii="Times New Roman" w:hAnsi="Times New Roman" w:cs="Times New Roman"/>
          <w:sz w:val="26"/>
          <w:szCs w:val="26"/>
          <w:lang w:val="ru-RU"/>
        </w:rPr>
        <w:t>.</w:t>
      </w:r>
    </w:p>
    <w:p w14:paraId="08B6EA67"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Нумерація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платіжних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провадиться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окремо</w:t>
      </w:r>
      <w:proofErr w:type="spellEnd"/>
      <w:r w:rsidRPr="004C1860">
        <w:rPr>
          <w:rFonts w:ascii="Times New Roman" w:hAnsi="Times New Roman" w:cs="Times New Roman"/>
          <w:sz w:val="26"/>
          <w:szCs w:val="26"/>
          <w:lang w:val="ru-RU"/>
        </w:rPr>
        <w:t xml:space="preserve"> по кожному </w:t>
      </w:r>
      <w:proofErr w:type="spellStart"/>
      <w:r w:rsidRPr="004C1860">
        <w:rPr>
          <w:rFonts w:ascii="Times New Roman" w:hAnsi="Times New Roman" w:cs="Times New Roman"/>
          <w:sz w:val="26"/>
          <w:szCs w:val="26"/>
          <w:lang w:val="ru-RU"/>
        </w:rPr>
        <w:t>реєстраційному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рахунку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щодо</w:t>
      </w:r>
      <w:proofErr w:type="spellEnd"/>
      <w:r w:rsidRPr="004C1860">
        <w:rPr>
          <w:rFonts w:ascii="Times New Roman" w:hAnsi="Times New Roman" w:cs="Times New Roman"/>
          <w:sz w:val="26"/>
          <w:szCs w:val="26"/>
          <w:lang w:val="ru-RU"/>
        </w:rPr>
        <w:t xml:space="preserve"> кожного </w:t>
      </w:r>
      <w:proofErr w:type="spellStart"/>
      <w:r w:rsidRPr="004C1860">
        <w:rPr>
          <w:rFonts w:ascii="Times New Roman" w:hAnsi="Times New Roman" w:cs="Times New Roman"/>
          <w:sz w:val="26"/>
          <w:szCs w:val="26"/>
          <w:lang w:val="ru-RU"/>
        </w:rPr>
        <w:t>джерела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фінансування</w:t>
      </w:r>
      <w:proofErr w:type="spellEnd"/>
      <w:r w:rsidRPr="004C1860">
        <w:rPr>
          <w:rFonts w:ascii="Times New Roman" w:hAnsi="Times New Roman" w:cs="Times New Roman"/>
          <w:sz w:val="26"/>
          <w:szCs w:val="26"/>
          <w:lang w:val="ru-RU"/>
        </w:rPr>
        <w:t>).</w:t>
      </w:r>
    </w:p>
    <w:p w14:paraId="6C4B36F3" w14:textId="5666780B" w:rsidR="004C1860" w:rsidRPr="00A90782" w:rsidRDefault="004C1860" w:rsidP="004C1860">
      <w:pPr>
        <w:spacing w:after="0"/>
        <w:ind w:firstLine="720"/>
        <w:jc w:val="both"/>
        <w:rPr>
          <w:rFonts w:ascii="Times New Roman" w:hAnsi="Times New Roman" w:cs="Times New Roman"/>
          <w:sz w:val="26"/>
          <w:szCs w:val="26"/>
          <w:lang w:val="uk-UA"/>
        </w:rPr>
      </w:pPr>
      <w:r w:rsidRPr="00A90782">
        <w:rPr>
          <w:rFonts w:ascii="Times New Roman" w:hAnsi="Times New Roman" w:cs="Times New Roman"/>
          <w:sz w:val="26"/>
          <w:szCs w:val="26"/>
          <w:lang w:val="uk-UA"/>
        </w:rPr>
        <w:lastRenderedPageBreak/>
        <w:t>Для</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відображення</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в обліку операцій з</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надходження на</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 xml:space="preserve">рахунок </w:t>
      </w:r>
      <w:r>
        <w:rPr>
          <w:rFonts w:ascii="Times New Roman" w:hAnsi="Times New Roman" w:cs="Times New Roman"/>
          <w:sz w:val="26"/>
          <w:szCs w:val="26"/>
          <w:lang w:val="uk-UA"/>
        </w:rPr>
        <w:t>с</w:t>
      </w:r>
      <w:r w:rsidR="00A82597">
        <w:rPr>
          <w:rFonts w:ascii="Times New Roman" w:hAnsi="Times New Roman" w:cs="Times New Roman"/>
          <w:sz w:val="26"/>
          <w:szCs w:val="26"/>
          <w:lang w:val="uk-UA"/>
        </w:rPr>
        <w:t>елищної</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 xml:space="preserve">ради асигнувань та здійснення видатків загального фонду бюджету застосовується меморіальний ордер № 2 «Накопичувальна відомість руху грошових коштів загального фонду </w:t>
      </w:r>
      <w:r>
        <w:rPr>
          <w:rFonts w:ascii="Times New Roman" w:hAnsi="Times New Roman" w:cs="Times New Roman"/>
          <w:sz w:val="26"/>
          <w:szCs w:val="26"/>
          <w:lang w:val="uk-UA"/>
        </w:rPr>
        <w:t xml:space="preserve">на рахунках, відкритих </w:t>
      </w:r>
      <w:r w:rsidRPr="00A90782">
        <w:rPr>
          <w:rFonts w:ascii="Times New Roman" w:hAnsi="Times New Roman" w:cs="Times New Roman"/>
          <w:sz w:val="26"/>
          <w:szCs w:val="26"/>
          <w:lang w:val="uk-UA"/>
        </w:rPr>
        <w:t>в органах Державно</w:t>
      </w:r>
      <w:r>
        <w:rPr>
          <w:rFonts w:ascii="Times New Roman" w:hAnsi="Times New Roman" w:cs="Times New Roman"/>
          <w:sz w:val="26"/>
          <w:szCs w:val="26"/>
          <w:lang w:val="uk-UA"/>
        </w:rPr>
        <w:t xml:space="preserve">ї </w:t>
      </w:r>
      <w:r w:rsidRPr="00A90782">
        <w:rPr>
          <w:rFonts w:ascii="Times New Roman" w:hAnsi="Times New Roman" w:cs="Times New Roman"/>
          <w:sz w:val="26"/>
          <w:szCs w:val="26"/>
          <w:lang w:val="uk-UA"/>
        </w:rPr>
        <w:t>казначейс</w:t>
      </w:r>
      <w:r>
        <w:rPr>
          <w:rFonts w:ascii="Times New Roman" w:hAnsi="Times New Roman" w:cs="Times New Roman"/>
          <w:sz w:val="26"/>
          <w:szCs w:val="26"/>
          <w:lang w:val="uk-UA"/>
        </w:rPr>
        <w:t>ької служби</w:t>
      </w:r>
      <w:r w:rsidRPr="00A90782">
        <w:rPr>
          <w:rFonts w:ascii="Times New Roman" w:hAnsi="Times New Roman" w:cs="Times New Roman"/>
          <w:sz w:val="26"/>
          <w:szCs w:val="26"/>
          <w:lang w:val="uk-UA"/>
        </w:rPr>
        <w:t xml:space="preserve"> України </w:t>
      </w:r>
      <w:r>
        <w:rPr>
          <w:rFonts w:ascii="Times New Roman" w:hAnsi="Times New Roman" w:cs="Times New Roman"/>
          <w:sz w:val="26"/>
          <w:szCs w:val="26"/>
          <w:lang w:val="uk-UA"/>
        </w:rPr>
        <w:t xml:space="preserve">(банках)» </w:t>
      </w:r>
      <w:r w:rsidRPr="00A90782">
        <w:rPr>
          <w:rFonts w:ascii="Times New Roman" w:hAnsi="Times New Roman" w:cs="Times New Roman"/>
          <w:sz w:val="26"/>
          <w:szCs w:val="26"/>
          <w:lang w:val="uk-UA"/>
        </w:rPr>
        <w:t>затверджена Наказом Міністерства фінансів України від 08.09.2017</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755.</w:t>
      </w:r>
    </w:p>
    <w:p w14:paraId="1C87F7B3"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2.3.</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Відрядження</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розрахунків</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підзвітними</w:t>
      </w:r>
      <w:proofErr w:type="spellEnd"/>
      <w:r w:rsidRPr="004C1860">
        <w:rPr>
          <w:rFonts w:ascii="Times New Roman" w:hAnsi="Times New Roman" w:cs="Times New Roman"/>
          <w:sz w:val="26"/>
          <w:szCs w:val="26"/>
          <w:lang w:val="ru-RU"/>
        </w:rPr>
        <w:t xml:space="preserve"> особами.</w:t>
      </w:r>
    </w:p>
    <w:p w14:paraId="27364567" w14:textId="280D8150" w:rsidR="004C1860" w:rsidRPr="004C1860" w:rsidRDefault="004C1860" w:rsidP="004C1860">
      <w:pPr>
        <w:spacing w:after="0"/>
        <w:ind w:firstLine="720"/>
        <w:jc w:val="both"/>
        <w:rPr>
          <w:rFonts w:ascii="Times New Roman" w:hAnsi="Times New Roman" w:cs="Times New Roman"/>
          <w:sz w:val="26"/>
          <w:szCs w:val="26"/>
          <w:lang w:val="ru-RU"/>
        </w:rPr>
      </w:pPr>
      <w:r w:rsidRPr="00A90782">
        <w:rPr>
          <w:rFonts w:ascii="Times New Roman" w:hAnsi="Times New Roman" w:cs="Times New Roman"/>
          <w:sz w:val="26"/>
          <w:szCs w:val="26"/>
          <w:lang w:val="uk-UA"/>
        </w:rPr>
        <w:t xml:space="preserve">Облік розрахунків з підзвітними особами ведеться згідно з Інструкцією про службові відрядження в межах України та за кордон, затвердженою наказом Міністерства фінансів України від 13.03.1998 № 59 (із змінами). </w:t>
      </w:r>
      <w:r>
        <w:rPr>
          <w:rFonts w:ascii="Times New Roman" w:hAnsi="Times New Roman" w:cs="Times New Roman"/>
          <w:sz w:val="26"/>
          <w:szCs w:val="26"/>
          <w:lang w:val="uk-UA"/>
        </w:rPr>
        <w:t>С</w:t>
      </w:r>
      <w:r w:rsidR="00A82597">
        <w:rPr>
          <w:rFonts w:ascii="Times New Roman" w:hAnsi="Times New Roman" w:cs="Times New Roman"/>
          <w:sz w:val="26"/>
          <w:szCs w:val="26"/>
          <w:lang w:val="uk-UA"/>
        </w:rPr>
        <w:t>елищна</w:t>
      </w:r>
      <w:r w:rsidRPr="004C1860">
        <w:rPr>
          <w:rFonts w:ascii="Times New Roman" w:hAnsi="Times New Roman" w:cs="Times New Roman"/>
          <w:sz w:val="26"/>
          <w:szCs w:val="26"/>
          <w:lang w:val="ru-RU"/>
        </w:rPr>
        <w:t xml:space="preserve"> рада при </w:t>
      </w:r>
      <w:proofErr w:type="spellStart"/>
      <w:r w:rsidRPr="004C1860">
        <w:rPr>
          <w:rFonts w:ascii="Times New Roman" w:hAnsi="Times New Roman" w:cs="Times New Roman"/>
          <w:sz w:val="26"/>
          <w:szCs w:val="26"/>
          <w:lang w:val="ru-RU"/>
        </w:rPr>
        <w:t>направленні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працівника</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відрядження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зобов'язана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забезпечити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його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грошовими</w:t>
      </w:r>
      <w:proofErr w:type="spellEnd"/>
      <w:r w:rsidRPr="004C1860">
        <w:rPr>
          <w:rFonts w:ascii="Times New Roman" w:hAnsi="Times New Roman" w:cs="Times New Roman"/>
          <w:sz w:val="26"/>
          <w:szCs w:val="26"/>
          <w:lang w:val="ru-RU"/>
        </w:rPr>
        <w:t xml:space="preserve"> коштами (авансом) у межах </w:t>
      </w:r>
      <w:proofErr w:type="spellStart"/>
      <w:r w:rsidRPr="004C1860">
        <w:rPr>
          <w:rFonts w:ascii="Times New Roman" w:hAnsi="Times New Roman" w:cs="Times New Roman"/>
          <w:sz w:val="26"/>
          <w:szCs w:val="26"/>
          <w:lang w:val="ru-RU"/>
        </w:rPr>
        <w:t>сум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необхідних</w:t>
      </w:r>
      <w:proofErr w:type="spellEnd"/>
      <w:r w:rsidRPr="004C1860">
        <w:rPr>
          <w:rFonts w:ascii="Times New Roman" w:hAnsi="Times New Roman" w:cs="Times New Roman"/>
          <w:sz w:val="26"/>
          <w:szCs w:val="26"/>
          <w:lang w:val="ru-RU"/>
        </w:rPr>
        <w:t xml:space="preserve"> для оплати </w:t>
      </w:r>
      <w:proofErr w:type="spellStart"/>
      <w:r w:rsidRPr="004C1860">
        <w:rPr>
          <w:rFonts w:ascii="Times New Roman" w:hAnsi="Times New Roman" w:cs="Times New Roman"/>
          <w:sz w:val="26"/>
          <w:szCs w:val="26"/>
          <w:lang w:val="ru-RU"/>
        </w:rPr>
        <w:t>проїзду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наймання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житлового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приміщення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добових</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розмірах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відповідають</w:t>
      </w:r>
      <w:proofErr w:type="spellEnd"/>
      <w:r w:rsidRPr="004C1860">
        <w:rPr>
          <w:rFonts w:ascii="Times New Roman" w:hAnsi="Times New Roman" w:cs="Times New Roman"/>
          <w:sz w:val="26"/>
          <w:szCs w:val="26"/>
          <w:lang w:val="ru-RU"/>
        </w:rPr>
        <w:t xml:space="preserve"> нормам, </w:t>
      </w:r>
      <w:proofErr w:type="spellStart"/>
      <w:r w:rsidRPr="004C1860">
        <w:rPr>
          <w:rFonts w:ascii="Times New Roman" w:hAnsi="Times New Roman" w:cs="Times New Roman"/>
          <w:sz w:val="26"/>
          <w:szCs w:val="26"/>
          <w:lang w:val="ru-RU"/>
        </w:rPr>
        <w:t>установленим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постановою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Кабінету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Міністрів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02.02.2011</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 98 «Про </w:t>
      </w:r>
      <w:proofErr w:type="spellStart"/>
      <w:r w:rsidRPr="004C1860">
        <w:rPr>
          <w:rFonts w:ascii="Times New Roman" w:hAnsi="Times New Roman" w:cs="Times New Roman"/>
          <w:sz w:val="26"/>
          <w:szCs w:val="26"/>
          <w:lang w:val="ru-RU"/>
        </w:rPr>
        <w:t>суми</w:t>
      </w:r>
      <w:proofErr w:type="spellEnd"/>
      <w:r w:rsidRPr="004C1860">
        <w:rPr>
          <w:rFonts w:ascii="Times New Roman" w:hAnsi="Times New Roman" w:cs="Times New Roman"/>
          <w:sz w:val="26"/>
          <w:szCs w:val="26"/>
          <w:lang w:val="ru-RU"/>
        </w:rPr>
        <w:t xml:space="preserve"> та склад </w:t>
      </w:r>
      <w:proofErr w:type="spellStart"/>
      <w:r w:rsidRPr="004C1860">
        <w:rPr>
          <w:rFonts w:ascii="Times New Roman" w:hAnsi="Times New Roman" w:cs="Times New Roman"/>
          <w:sz w:val="26"/>
          <w:szCs w:val="26"/>
          <w:lang w:val="ru-RU"/>
        </w:rPr>
        <w:t>витрат</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відрядження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державних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службовців</w:t>
      </w:r>
      <w:proofErr w:type="spellEnd"/>
      <w:r w:rsidRPr="004C1860">
        <w:rPr>
          <w:rFonts w:ascii="Times New Roman" w:hAnsi="Times New Roman" w:cs="Times New Roman"/>
          <w:sz w:val="26"/>
          <w:szCs w:val="26"/>
          <w:lang w:val="ru-RU"/>
        </w:rPr>
        <w:t xml:space="preserve">, а </w:t>
      </w:r>
      <w:proofErr w:type="spellStart"/>
      <w:r w:rsidRPr="004C1860">
        <w:rPr>
          <w:rFonts w:ascii="Times New Roman" w:hAnsi="Times New Roman" w:cs="Times New Roman"/>
          <w:sz w:val="26"/>
          <w:szCs w:val="26"/>
          <w:lang w:val="ru-RU"/>
        </w:rPr>
        <w:t>також</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інших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осіб</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направляються</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відрядження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підприємствами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установами</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організаціями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повністю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або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частково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утримуються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фінансуються</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рахунок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бюджетних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коштів</w:t>
      </w:r>
      <w:proofErr w:type="spellEnd"/>
      <w:r w:rsidRPr="004C1860">
        <w:rPr>
          <w:rFonts w:ascii="Times New Roman" w:hAnsi="Times New Roman" w:cs="Times New Roman"/>
          <w:sz w:val="26"/>
          <w:szCs w:val="26"/>
          <w:lang w:val="ru-RU"/>
        </w:rPr>
        <w:t>»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змінами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Нумерація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звітів</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використання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коштів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виданих</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відрядження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або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під</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здійснюється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наскрізне</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всіма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джерелами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фінансування</w:t>
      </w:r>
      <w:proofErr w:type="spellEnd"/>
      <w:r w:rsidRPr="004C1860">
        <w:rPr>
          <w:rFonts w:ascii="Times New Roman" w:hAnsi="Times New Roman" w:cs="Times New Roman"/>
          <w:sz w:val="26"/>
          <w:szCs w:val="26"/>
          <w:lang w:val="ru-RU"/>
        </w:rPr>
        <w:t>.</w:t>
      </w:r>
    </w:p>
    <w:p w14:paraId="68113CCF" w14:textId="77777777" w:rsidR="004C1860" w:rsidRPr="002B38AD" w:rsidRDefault="004C1860" w:rsidP="004C1860">
      <w:pPr>
        <w:spacing w:after="0"/>
        <w:ind w:firstLine="720"/>
        <w:jc w:val="both"/>
        <w:rPr>
          <w:rFonts w:ascii="Times New Roman" w:hAnsi="Times New Roman" w:cs="Times New Roman"/>
          <w:sz w:val="26"/>
          <w:szCs w:val="26"/>
          <w:lang w:val="uk-UA"/>
        </w:rPr>
      </w:pPr>
      <w:r w:rsidRPr="002B38AD">
        <w:rPr>
          <w:rFonts w:ascii="Times New Roman" w:hAnsi="Times New Roman" w:cs="Times New Roman"/>
          <w:sz w:val="26"/>
          <w:szCs w:val="26"/>
          <w:lang w:val="uk-UA"/>
        </w:rPr>
        <w:t>Рух підзвітних сум відображається в меморіальному ордері №</w:t>
      </w:r>
      <w:r>
        <w:rPr>
          <w:rFonts w:ascii="Times New Roman" w:hAnsi="Times New Roman" w:cs="Times New Roman"/>
          <w:sz w:val="26"/>
          <w:szCs w:val="26"/>
          <w:lang w:val="uk-UA"/>
        </w:rPr>
        <w:t xml:space="preserve"> </w:t>
      </w:r>
      <w:r w:rsidRPr="002B38AD">
        <w:rPr>
          <w:rFonts w:ascii="Times New Roman" w:hAnsi="Times New Roman" w:cs="Times New Roman"/>
          <w:sz w:val="26"/>
          <w:szCs w:val="26"/>
          <w:lang w:val="uk-UA"/>
        </w:rPr>
        <w:t>8 «Накопичувальна відомість за розрахунками з підзвітними особами» затверджена Наказом Міністерства фінансів України від 08.09.2017</w:t>
      </w:r>
      <w:r>
        <w:rPr>
          <w:rFonts w:ascii="Times New Roman" w:hAnsi="Times New Roman" w:cs="Times New Roman"/>
          <w:sz w:val="26"/>
          <w:szCs w:val="26"/>
          <w:lang w:val="uk-UA"/>
        </w:rPr>
        <w:t xml:space="preserve"> </w:t>
      </w:r>
      <w:r w:rsidRPr="002B38AD">
        <w:rPr>
          <w:rFonts w:ascii="Times New Roman" w:hAnsi="Times New Roman" w:cs="Times New Roman"/>
          <w:sz w:val="26"/>
          <w:szCs w:val="26"/>
          <w:lang w:val="uk-UA"/>
        </w:rPr>
        <w:t>№</w:t>
      </w:r>
      <w:r>
        <w:rPr>
          <w:rFonts w:ascii="Times New Roman" w:hAnsi="Times New Roman" w:cs="Times New Roman"/>
          <w:sz w:val="26"/>
          <w:szCs w:val="26"/>
          <w:lang w:val="uk-UA"/>
        </w:rPr>
        <w:t xml:space="preserve"> </w:t>
      </w:r>
      <w:r w:rsidRPr="002B38AD">
        <w:rPr>
          <w:rFonts w:ascii="Times New Roman" w:hAnsi="Times New Roman" w:cs="Times New Roman"/>
          <w:sz w:val="26"/>
          <w:szCs w:val="26"/>
          <w:lang w:val="uk-UA"/>
        </w:rPr>
        <w:t>755.</w:t>
      </w:r>
    </w:p>
    <w:p w14:paraId="7856BA78"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2.4.</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розрахунків</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дебіторами</w:t>
      </w:r>
      <w:proofErr w:type="spellEnd"/>
      <w:r w:rsidRPr="004C1860">
        <w:rPr>
          <w:rFonts w:ascii="Times New Roman" w:hAnsi="Times New Roman" w:cs="Times New Roman"/>
          <w:sz w:val="26"/>
          <w:szCs w:val="26"/>
          <w:lang w:val="ru-RU"/>
        </w:rPr>
        <w:t xml:space="preserve"> та кредиторами.</w:t>
      </w:r>
    </w:p>
    <w:p w14:paraId="323C95AA" w14:textId="77777777" w:rsidR="004C1860" w:rsidRDefault="004C1860" w:rsidP="004C1860">
      <w:pPr>
        <w:spacing w:after="0"/>
        <w:ind w:firstLine="720"/>
        <w:jc w:val="both"/>
        <w:rPr>
          <w:rFonts w:ascii="Times New Roman" w:hAnsi="Times New Roman" w:cs="Times New Roman"/>
          <w:sz w:val="26"/>
          <w:szCs w:val="26"/>
          <w:lang w:val="uk-UA"/>
        </w:rPr>
      </w:pP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розрахунків</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дебіторами</w:t>
      </w:r>
      <w:proofErr w:type="spellEnd"/>
      <w:r w:rsidRPr="004C1860">
        <w:rPr>
          <w:rFonts w:ascii="Times New Roman" w:hAnsi="Times New Roman" w:cs="Times New Roman"/>
          <w:sz w:val="26"/>
          <w:szCs w:val="26"/>
          <w:lang w:val="ru-RU"/>
        </w:rPr>
        <w:t xml:space="preserve"> та кредиторами </w:t>
      </w:r>
      <w:proofErr w:type="spellStart"/>
      <w:r w:rsidRPr="004C1860">
        <w:rPr>
          <w:rFonts w:ascii="Times New Roman" w:hAnsi="Times New Roman" w:cs="Times New Roman"/>
          <w:sz w:val="26"/>
          <w:szCs w:val="26"/>
          <w:lang w:val="ru-RU"/>
        </w:rPr>
        <w:t>ведеться</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розрізі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рахунків</w:t>
      </w:r>
      <w:proofErr w:type="spellEnd"/>
      <w:r w:rsidRPr="004C1860">
        <w:rPr>
          <w:rFonts w:ascii="Times New Roman" w:hAnsi="Times New Roman" w:cs="Times New Roman"/>
          <w:sz w:val="26"/>
          <w:szCs w:val="26"/>
          <w:lang w:val="ru-RU"/>
        </w:rPr>
        <w:t xml:space="preserve">-фактур, </w:t>
      </w:r>
      <w:proofErr w:type="spellStart"/>
      <w:r w:rsidRPr="004C1860">
        <w:rPr>
          <w:rFonts w:ascii="Times New Roman" w:hAnsi="Times New Roman" w:cs="Times New Roman"/>
          <w:sz w:val="26"/>
          <w:szCs w:val="26"/>
          <w:lang w:val="ru-RU"/>
        </w:rPr>
        <w:t>накладних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робіт</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наданих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послуг</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договорів</w:t>
      </w:r>
      <w:proofErr w:type="spellEnd"/>
      <w:r w:rsidRPr="004C1860">
        <w:rPr>
          <w:rFonts w:ascii="Times New Roman" w:hAnsi="Times New Roman" w:cs="Times New Roman"/>
          <w:sz w:val="26"/>
          <w:szCs w:val="26"/>
          <w:lang w:val="ru-RU"/>
        </w:rPr>
        <w:t>.</w:t>
      </w:r>
    </w:p>
    <w:p w14:paraId="59466F33" w14:textId="77777777" w:rsidR="004C1860" w:rsidRPr="00FF1A08" w:rsidRDefault="004C1860" w:rsidP="004C1860">
      <w:pPr>
        <w:spacing w:after="0"/>
        <w:ind w:firstLine="720"/>
        <w:jc w:val="both"/>
        <w:rPr>
          <w:rFonts w:ascii="Times New Roman" w:eastAsia="Times New Roman" w:hAnsi="Times New Roman" w:cs="Times New Roman"/>
          <w:color w:val="000000" w:themeColor="text1"/>
          <w:sz w:val="26"/>
          <w:szCs w:val="26"/>
          <w:lang w:val="uk-UA" w:eastAsia="ru-RU"/>
        </w:rPr>
      </w:pPr>
      <w:r w:rsidRPr="00FF1A08">
        <w:rPr>
          <w:rFonts w:ascii="Times New Roman" w:hAnsi="Times New Roman" w:cs="Times New Roman"/>
          <w:color w:val="000000" w:themeColor="text1"/>
          <w:sz w:val="26"/>
          <w:szCs w:val="26"/>
          <w:lang w:val="uk-UA"/>
        </w:rPr>
        <w:t>Попередня оплата здійснюється на підставі постанови Кабінету Міністрів України від 04.12.2019 № 1070 «</w:t>
      </w:r>
      <w:r w:rsidRPr="00FF1A08">
        <w:rPr>
          <w:rFonts w:ascii="Times New Roman" w:eastAsia="Times New Roman" w:hAnsi="Times New Roman" w:cs="Times New Roman"/>
          <w:bCs/>
          <w:color w:val="000000" w:themeColor="text1"/>
          <w:sz w:val="26"/>
          <w:szCs w:val="26"/>
          <w:lang w:val="uk-UA" w:eastAsia="ru-RU"/>
        </w:rPr>
        <w:t>Деякі питання здійснення розпорядниками (одержувачами) бюджетних коштів попередньої оплати товарів, робіт і послуг, що закуповуються за бюджетні кошти</w:t>
      </w:r>
      <w:r>
        <w:rPr>
          <w:rFonts w:ascii="Times New Roman" w:eastAsia="Times New Roman" w:hAnsi="Times New Roman" w:cs="Times New Roman"/>
          <w:bCs/>
          <w:color w:val="000000" w:themeColor="text1"/>
          <w:sz w:val="26"/>
          <w:szCs w:val="26"/>
          <w:lang w:val="uk-UA" w:eastAsia="ru-RU"/>
        </w:rPr>
        <w:t>»</w:t>
      </w:r>
    </w:p>
    <w:p w14:paraId="7E24EC90" w14:textId="77777777" w:rsidR="004C1860" w:rsidRDefault="004C1860" w:rsidP="000D368F">
      <w:pPr>
        <w:spacing w:after="0"/>
        <w:ind w:firstLine="720"/>
        <w:jc w:val="both"/>
        <w:rPr>
          <w:rFonts w:ascii="Times New Roman" w:hAnsi="Times New Roman" w:cs="Times New Roman"/>
          <w:sz w:val="26"/>
          <w:szCs w:val="26"/>
          <w:lang w:val="uk-UA"/>
        </w:rPr>
      </w:pPr>
      <w:r w:rsidRPr="00764168">
        <w:rPr>
          <w:rFonts w:ascii="Times New Roman" w:hAnsi="Times New Roman" w:cs="Times New Roman"/>
          <w:sz w:val="26"/>
          <w:szCs w:val="26"/>
          <w:lang w:val="uk-UA"/>
        </w:rPr>
        <w:t>Меморіальні ордери: № 4 «Накопичувальна відомість з</w:t>
      </w:r>
      <w:r>
        <w:rPr>
          <w:rFonts w:ascii="Times New Roman" w:hAnsi="Times New Roman" w:cs="Times New Roman"/>
          <w:sz w:val="26"/>
          <w:szCs w:val="26"/>
          <w:lang w:val="uk-UA"/>
        </w:rPr>
        <w:t>а</w:t>
      </w:r>
      <w:r w:rsidRPr="00764168">
        <w:rPr>
          <w:rFonts w:ascii="Times New Roman" w:hAnsi="Times New Roman" w:cs="Times New Roman"/>
          <w:sz w:val="26"/>
          <w:szCs w:val="26"/>
          <w:lang w:val="uk-UA"/>
        </w:rPr>
        <w:t xml:space="preserve"> розрахунк</w:t>
      </w:r>
      <w:r>
        <w:rPr>
          <w:rFonts w:ascii="Times New Roman" w:hAnsi="Times New Roman" w:cs="Times New Roman"/>
          <w:sz w:val="26"/>
          <w:szCs w:val="26"/>
          <w:lang w:val="uk-UA"/>
        </w:rPr>
        <w:t xml:space="preserve">ами </w:t>
      </w:r>
      <w:r w:rsidRPr="00764168">
        <w:rPr>
          <w:rFonts w:ascii="Times New Roman" w:hAnsi="Times New Roman" w:cs="Times New Roman"/>
          <w:sz w:val="26"/>
          <w:szCs w:val="26"/>
          <w:lang w:val="uk-UA"/>
        </w:rPr>
        <w:t>з дебіторами»</w:t>
      </w:r>
      <w:r>
        <w:rPr>
          <w:rFonts w:ascii="Times New Roman" w:hAnsi="Times New Roman" w:cs="Times New Roman"/>
          <w:sz w:val="26"/>
          <w:szCs w:val="26"/>
          <w:lang w:val="uk-UA"/>
        </w:rPr>
        <w:t xml:space="preserve">, </w:t>
      </w:r>
      <w:r w:rsidRPr="00A567FD">
        <w:rPr>
          <w:rFonts w:ascii="Times New Roman" w:hAnsi="Times New Roman" w:cs="Times New Roman"/>
          <w:sz w:val="26"/>
          <w:szCs w:val="26"/>
          <w:lang w:val="uk-UA"/>
        </w:rPr>
        <w:t>№ 6 «Накопичувальна відомість з</w:t>
      </w:r>
      <w:r>
        <w:rPr>
          <w:rFonts w:ascii="Times New Roman" w:hAnsi="Times New Roman" w:cs="Times New Roman"/>
          <w:sz w:val="26"/>
          <w:szCs w:val="26"/>
          <w:lang w:val="uk-UA"/>
        </w:rPr>
        <w:t xml:space="preserve">а розрахунками </w:t>
      </w:r>
      <w:r w:rsidRPr="00A567FD">
        <w:rPr>
          <w:rFonts w:ascii="Times New Roman" w:hAnsi="Times New Roman" w:cs="Times New Roman"/>
          <w:sz w:val="26"/>
          <w:szCs w:val="26"/>
          <w:lang w:val="uk-UA"/>
        </w:rPr>
        <w:t xml:space="preserve">з </w:t>
      </w:r>
      <w:r>
        <w:rPr>
          <w:rFonts w:ascii="Times New Roman" w:hAnsi="Times New Roman" w:cs="Times New Roman"/>
          <w:sz w:val="26"/>
          <w:szCs w:val="26"/>
          <w:lang w:val="uk-UA"/>
        </w:rPr>
        <w:t xml:space="preserve">кредиторами» </w:t>
      </w:r>
      <w:r w:rsidRPr="00A567FD">
        <w:rPr>
          <w:rFonts w:ascii="Times New Roman" w:hAnsi="Times New Roman" w:cs="Times New Roman"/>
          <w:sz w:val="26"/>
          <w:szCs w:val="26"/>
          <w:lang w:val="uk-UA"/>
        </w:rPr>
        <w:t>формуються щодо кожного джерела фінансування окремо.</w:t>
      </w:r>
    </w:p>
    <w:p w14:paraId="699445DF" w14:textId="77777777" w:rsidR="004C1860" w:rsidRPr="00B809C5" w:rsidRDefault="004C1860" w:rsidP="004C1860">
      <w:pPr>
        <w:spacing w:after="0"/>
        <w:jc w:val="both"/>
        <w:rPr>
          <w:rFonts w:ascii="Times New Roman" w:hAnsi="Times New Roman" w:cs="Times New Roman"/>
          <w:sz w:val="26"/>
          <w:szCs w:val="26"/>
          <w:lang w:val="uk-UA"/>
        </w:rPr>
      </w:pPr>
      <w:r w:rsidRPr="00B809C5">
        <w:rPr>
          <w:rFonts w:ascii="Times New Roman" w:hAnsi="Times New Roman" w:cs="Times New Roman"/>
          <w:sz w:val="26"/>
          <w:szCs w:val="26"/>
          <w:lang w:val="uk-UA"/>
        </w:rPr>
        <w:t>2.5.</w:t>
      </w:r>
      <w:r>
        <w:rPr>
          <w:rFonts w:ascii="Times New Roman" w:hAnsi="Times New Roman" w:cs="Times New Roman"/>
          <w:sz w:val="26"/>
          <w:szCs w:val="26"/>
          <w:lang w:val="uk-UA"/>
        </w:rPr>
        <w:t xml:space="preserve"> </w:t>
      </w:r>
      <w:r w:rsidRPr="00B809C5">
        <w:rPr>
          <w:rFonts w:ascii="Times New Roman" w:hAnsi="Times New Roman" w:cs="Times New Roman"/>
          <w:sz w:val="26"/>
          <w:szCs w:val="26"/>
          <w:lang w:val="uk-UA"/>
        </w:rPr>
        <w:t>Облік зобов'язань установи.</w:t>
      </w:r>
    </w:p>
    <w:p w14:paraId="78497C10" w14:textId="21F23014" w:rsidR="004C1860" w:rsidRDefault="004C1860" w:rsidP="004C1860">
      <w:pPr>
        <w:spacing w:after="0"/>
        <w:ind w:firstLine="720"/>
        <w:jc w:val="both"/>
        <w:rPr>
          <w:rFonts w:ascii="Times New Roman" w:hAnsi="Times New Roman" w:cs="Times New Roman"/>
          <w:sz w:val="26"/>
          <w:szCs w:val="26"/>
          <w:lang w:val="uk-UA"/>
        </w:rPr>
      </w:pPr>
      <w:r w:rsidRPr="00B809C5">
        <w:rPr>
          <w:rFonts w:ascii="Times New Roman" w:hAnsi="Times New Roman" w:cs="Times New Roman"/>
          <w:sz w:val="26"/>
          <w:szCs w:val="26"/>
          <w:lang w:val="uk-UA"/>
        </w:rPr>
        <w:t xml:space="preserve">Облік зобов'язань </w:t>
      </w:r>
      <w:r>
        <w:rPr>
          <w:rFonts w:ascii="Times New Roman" w:hAnsi="Times New Roman" w:cs="Times New Roman"/>
          <w:sz w:val="26"/>
          <w:szCs w:val="26"/>
          <w:lang w:val="uk-UA"/>
        </w:rPr>
        <w:t>с</w:t>
      </w:r>
      <w:r w:rsidR="00A82597">
        <w:rPr>
          <w:rFonts w:ascii="Times New Roman" w:hAnsi="Times New Roman" w:cs="Times New Roman"/>
          <w:sz w:val="26"/>
          <w:szCs w:val="26"/>
          <w:lang w:val="uk-UA"/>
        </w:rPr>
        <w:t>елищної</w:t>
      </w:r>
      <w:r w:rsidRPr="00B809C5">
        <w:rPr>
          <w:rFonts w:ascii="Times New Roman" w:hAnsi="Times New Roman" w:cs="Times New Roman"/>
          <w:sz w:val="26"/>
          <w:szCs w:val="26"/>
          <w:lang w:val="uk-UA"/>
        </w:rPr>
        <w:t xml:space="preserve"> ради, що виникають протягом звичайної її діяльності, тобто під час виконання кошторису, і погашення яких очікується впродовж поточного бюджетного року, ведеться на субрахунках класу 6 «</w:t>
      </w:r>
      <w:r>
        <w:rPr>
          <w:rFonts w:ascii="Times New Roman" w:hAnsi="Times New Roman" w:cs="Times New Roman"/>
          <w:sz w:val="26"/>
          <w:szCs w:val="26"/>
          <w:lang w:val="uk-UA"/>
        </w:rPr>
        <w:t>Поточні з</w:t>
      </w:r>
      <w:r w:rsidRPr="00B809C5">
        <w:rPr>
          <w:rFonts w:ascii="Times New Roman" w:hAnsi="Times New Roman" w:cs="Times New Roman"/>
          <w:sz w:val="26"/>
          <w:szCs w:val="26"/>
          <w:lang w:val="uk-UA"/>
        </w:rPr>
        <w:t>обов'язання».</w:t>
      </w:r>
    </w:p>
    <w:p w14:paraId="36295BE9" w14:textId="6FD3505C" w:rsidR="004C1860" w:rsidRPr="00C37A11" w:rsidRDefault="00A82597" w:rsidP="004C1860">
      <w:pPr>
        <w:spacing w:after="0"/>
        <w:ind w:firstLine="720"/>
        <w:jc w:val="both"/>
        <w:rPr>
          <w:rFonts w:ascii="Times New Roman" w:hAnsi="Times New Roman" w:cs="Times New Roman"/>
          <w:sz w:val="26"/>
          <w:szCs w:val="26"/>
          <w:lang w:val="uk-UA"/>
        </w:rPr>
      </w:pPr>
      <w:proofErr w:type="spellStart"/>
      <w:r>
        <w:rPr>
          <w:rFonts w:ascii="Times New Roman" w:hAnsi="Times New Roman" w:cs="Times New Roman"/>
          <w:sz w:val="26"/>
          <w:szCs w:val="26"/>
          <w:lang w:val="uk-UA"/>
        </w:rPr>
        <w:t>Димерська</w:t>
      </w:r>
      <w:proofErr w:type="spellEnd"/>
      <w:r w:rsidR="004C1860">
        <w:rPr>
          <w:rFonts w:ascii="Times New Roman" w:hAnsi="Times New Roman" w:cs="Times New Roman"/>
          <w:sz w:val="26"/>
          <w:szCs w:val="26"/>
          <w:lang w:val="uk-UA"/>
        </w:rPr>
        <w:t xml:space="preserve"> с</w:t>
      </w:r>
      <w:r>
        <w:rPr>
          <w:rFonts w:ascii="Times New Roman" w:hAnsi="Times New Roman" w:cs="Times New Roman"/>
          <w:sz w:val="26"/>
          <w:szCs w:val="26"/>
          <w:lang w:val="uk-UA"/>
        </w:rPr>
        <w:t>елищна</w:t>
      </w:r>
      <w:r w:rsidR="004C1860">
        <w:rPr>
          <w:rFonts w:ascii="Times New Roman" w:hAnsi="Times New Roman" w:cs="Times New Roman"/>
          <w:sz w:val="26"/>
          <w:szCs w:val="26"/>
          <w:lang w:val="uk-UA"/>
        </w:rPr>
        <w:t xml:space="preserve"> </w:t>
      </w:r>
      <w:r w:rsidR="004C1860" w:rsidRPr="00C37A11">
        <w:rPr>
          <w:rFonts w:ascii="Times New Roman" w:hAnsi="Times New Roman" w:cs="Times New Roman"/>
          <w:sz w:val="26"/>
          <w:szCs w:val="26"/>
          <w:lang w:val="uk-UA"/>
        </w:rPr>
        <w:t>рада перебуває на казначейському обслуговуванні та здійснює реєстрацію зобов'язань в органах Держказначейства відповідно до Наказу Міністерства фінансів України від 02.03.2012 №</w:t>
      </w:r>
      <w:r w:rsidR="004C1860">
        <w:rPr>
          <w:rFonts w:ascii="Times New Roman" w:hAnsi="Times New Roman" w:cs="Times New Roman"/>
          <w:sz w:val="26"/>
          <w:szCs w:val="26"/>
          <w:lang w:val="uk-UA"/>
        </w:rPr>
        <w:t xml:space="preserve"> </w:t>
      </w:r>
      <w:r w:rsidR="004C1860" w:rsidRPr="00C37A11">
        <w:rPr>
          <w:rFonts w:ascii="Times New Roman" w:hAnsi="Times New Roman" w:cs="Times New Roman"/>
          <w:sz w:val="26"/>
          <w:szCs w:val="26"/>
          <w:lang w:val="uk-UA"/>
        </w:rPr>
        <w:t>309 «Про затвердження Порядку реєстрації та обліку бюджетних зобов'язань розпорядників бюджетних коштів та одержувачів бюджетних коштів в органах Державної казначейської служби України», який зареєстрований в Міністерстві юстиції Ук</w:t>
      </w:r>
      <w:r w:rsidR="004C1860">
        <w:rPr>
          <w:rFonts w:ascii="Times New Roman" w:hAnsi="Times New Roman" w:cs="Times New Roman"/>
          <w:sz w:val="26"/>
          <w:szCs w:val="26"/>
          <w:lang w:val="uk-UA"/>
        </w:rPr>
        <w:t>раїни 20.03.2012 за № 419/20732</w:t>
      </w:r>
      <w:r w:rsidR="004C1860" w:rsidRPr="00C37A11">
        <w:rPr>
          <w:rFonts w:ascii="Times New Roman" w:hAnsi="Times New Roman" w:cs="Times New Roman"/>
          <w:sz w:val="26"/>
          <w:szCs w:val="26"/>
          <w:lang w:val="uk-UA"/>
        </w:rPr>
        <w:t xml:space="preserve">. При </w:t>
      </w:r>
      <w:r w:rsidR="004C1860" w:rsidRPr="00C37A11">
        <w:rPr>
          <w:rFonts w:ascii="Times New Roman" w:hAnsi="Times New Roman" w:cs="Times New Roman"/>
          <w:sz w:val="26"/>
          <w:szCs w:val="26"/>
          <w:lang w:val="uk-UA"/>
        </w:rPr>
        <w:lastRenderedPageBreak/>
        <w:t xml:space="preserve">реєстрації в органах Держказначейства зобов'язань застосовується єдиний порядок подання документів, взятих зобов'язань в поточному році, а саме: спочатку для реєстрації зобов'язань подається реєстр зобов'язань із підтвердними документами, а потім для реєстрації фінансових зобов'язань - реєстр фінансових зобов'язань разом з оригіналами документів або їх копіями, засвідченими в установленому порядку, що підтверджують факт узяття </w:t>
      </w:r>
      <w:r w:rsidR="004C1860">
        <w:rPr>
          <w:rFonts w:ascii="Times New Roman" w:hAnsi="Times New Roman" w:cs="Times New Roman"/>
          <w:sz w:val="26"/>
          <w:szCs w:val="26"/>
          <w:lang w:val="uk-UA"/>
        </w:rPr>
        <w:t xml:space="preserve">юридичних </w:t>
      </w:r>
      <w:r w:rsidR="004C1860" w:rsidRPr="00C37A11">
        <w:rPr>
          <w:rFonts w:ascii="Times New Roman" w:hAnsi="Times New Roman" w:cs="Times New Roman"/>
          <w:sz w:val="26"/>
          <w:szCs w:val="26"/>
          <w:lang w:val="uk-UA"/>
        </w:rPr>
        <w:t>зобов'язань та фінансових зобов'язань.</w:t>
      </w:r>
    </w:p>
    <w:p w14:paraId="6BB7DB46"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Згідно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зі</w:t>
      </w:r>
      <w:proofErr w:type="spellEnd"/>
      <w:r w:rsidRPr="004C1860">
        <w:rPr>
          <w:rFonts w:ascii="Times New Roman" w:hAnsi="Times New Roman" w:cs="Times New Roman"/>
          <w:sz w:val="26"/>
          <w:szCs w:val="26"/>
          <w:lang w:val="ru-RU"/>
        </w:rPr>
        <w:t xml:space="preserve"> ст.49 Бюджетного кодексу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платежі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здійснюються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після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отримання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товарів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робіт</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послуг</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Підставою</w:t>
      </w:r>
      <w:proofErr w:type="spellEnd"/>
      <w:r w:rsidRPr="004C1860">
        <w:rPr>
          <w:rFonts w:ascii="Times New Roman" w:hAnsi="Times New Roman" w:cs="Times New Roman"/>
          <w:sz w:val="26"/>
          <w:szCs w:val="26"/>
          <w:lang w:val="ru-RU"/>
        </w:rPr>
        <w:t xml:space="preserve"> для </w:t>
      </w:r>
      <w:proofErr w:type="spellStart"/>
      <w:r w:rsidRPr="004C1860">
        <w:rPr>
          <w:rFonts w:ascii="Times New Roman" w:hAnsi="Times New Roman" w:cs="Times New Roman"/>
          <w:sz w:val="26"/>
          <w:szCs w:val="26"/>
          <w:lang w:val="ru-RU"/>
        </w:rPr>
        <w:t>відображення</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бухгалтерському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господарських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операцій</w:t>
      </w:r>
      <w:proofErr w:type="spellEnd"/>
      <w:r w:rsidRPr="004C1860">
        <w:rPr>
          <w:rFonts w:ascii="Times New Roman" w:hAnsi="Times New Roman" w:cs="Times New Roman"/>
          <w:sz w:val="26"/>
          <w:szCs w:val="26"/>
          <w:lang w:val="ru-RU"/>
        </w:rPr>
        <w:t xml:space="preserve"> є </w:t>
      </w:r>
      <w:proofErr w:type="spellStart"/>
      <w:r w:rsidRPr="004C1860">
        <w:rPr>
          <w:rFonts w:ascii="Times New Roman" w:hAnsi="Times New Roman" w:cs="Times New Roman"/>
          <w:sz w:val="26"/>
          <w:szCs w:val="26"/>
          <w:lang w:val="ru-RU"/>
        </w:rPr>
        <w:t>первинні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містять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відомості</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господарську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операцію</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підтверджують</w:t>
      </w:r>
      <w:proofErr w:type="spellEnd"/>
      <w:r w:rsidRPr="004C1860">
        <w:rPr>
          <w:rFonts w:ascii="Times New Roman" w:hAnsi="Times New Roman" w:cs="Times New Roman"/>
          <w:sz w:val="26"/>
          <w:szCs w:val="26"/>
          <w:lang w:val="ru-RU"/>
        </w:rPr>
        <w:t xml:space="preserve"> факт </w:t>
      </w:r>
      <w:proofErr w:type="spellStart"/>
      <w:r w:rsidRPr="004C1860">
        <w:rPr>
          <w:rFonts w:ascii="Times New Roman" w:hAnsi="Times New Roman" w:cs="Times New Roman"/>
          <w:sz w:val="26"/>
          <w:szCs w:val="26"/>
          <w:lang w:val="ru-RU"/>
        </w:rPr>
        <w:t>її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здійснення</w:t>
      </w:r>
      <w:proofErr w:type="spellEnd"/>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w:t>
      </w:r>
      <w:proofErr w:type="spellStart"/>
      <w:r w:rsidRPr="004C1860">
        <w:rPr>
          <w:rFonts w:ascii="Times New Roman" w:hAnsi="Times New Roman" w:cs="Times New Roman"/>
          <w:sz w:val="26"/>
          <w:szCs w:val="26"/>
          <w:lang w:val="ru-RU"/>
        </w:rPr>
        <w:t>акти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виконаних</w:t>
      </w:r>
      <w:proofErr w:type="spellEnd"/>
      <w:r w:rsidRPr="004C1860">
        <w:rPr>
          <w:rFonts w:ascii="Times New Roman" w:hAnsi="Times New Roman" w:cs="Times New Roman"/>
          <w:sz w:val="26"/>
          <w:szCs w:val="26"/>
          <w:lang w:val="ru-RU"/>
        </w:rPr>
        <w:t xml:space="preserve"> </w:t>
      </w:r>
      <w:proofErr w:type="spellStart"/>
      <w:proofErr w:type="gramStart"/>
      <w:r w:rsidRPr="004C1860">
        <w:rPr>
          <w:rFonts w:ascii="Times New Roman" w:hAnsi="Times New Roman" w:cs="Times New Roman"/>
          <w:sz w:val="26"/>
          <w:szCs w:val="26"/>
          <w:lang w:val="ru-RU"/>
        </w:rPr>
        <w:t>робіт</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звіти</w:t>
      </w:r>
      <w:proofErr w:type="spellEnd"/>
      <w:proofErr w:type="gram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результати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здійснення</w:t>
      </w:r>
      <w:proofErr w:type="spellEnd"/>
      <w:r w:rsidRPr="004C1860">
        <w:rPr>
          <w:rFonts w:ascii="Times New Roman" w:hAnsi="Times New Roman" w:cs="Times New Roman"/>
          <w:sz w:val="26"/>
          <w:szCs w:val="26"/>
          <w:lang w:val="ru-RU"/>
        </w:rPr>
        <w:t xml:space="preserve"> процедур </w:t>
      </w:r>
      <w:proofErr w:type="spellStart"/>
      <w:r w:rsidRPr="004C1860">
        <w:rPr>
          <w:rFonts w:ascii="Times New Roman" w:hAnsi="Times New Roman" w:cs="Times New Roman"/>
          <w:sz w:val="26"/>
          <w:szCs w:val="26"/>
          <w:lang w:val="ru-RU"/>
        </w:rPr>
        <w:t>закупівель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товарів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робіт</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послуг</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державні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кошти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накладні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товарно</w:t>
      </w:r>
      <w:proofErr w:type="spellEnd"/>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транспортні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накладні</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рахунки</w:t>
      </w:r>
      <w:proofErr w:type="spellEnd"/>
      <w:r w:rsidRPr="004C1860">
        <w:rPr>
          <w:rFonts w:ascii="Times New Roman" w:hAnsi="Times New Roman" w:cs="Times New Roman"/>
          <w:sz w:val="26"/>
          <w:szCs w:val="26"/>
          <w:lang w:val="ru-RU"/>
        </w:rPr>
        <w:t xml:space="preserve"> до них, </w:t>
      </w:r>
      <w:proofErr w:type="spellStart"/>
      <w:r w:rsidRPr="004C1860">
        <w:rPr>
          <w:rFonts w:ascii="Times New Roman" w:hAnsi="Times New Roman" w:cs="Times New Roman"/>
          <w:sz w:val="26"/>
          <w:szCs w:val="26"/>
          <w:lang w:val="ru-RU"/>
        </w:rPr>
        <w:t>рахунки-фактури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тощо</w:t>
      </w:r>
      <w:proofErr w:type="spellEnd"/>
      <w:r w:rsidRPr="004C1860">
        <w:rPr>
          <w:rFonts w:ascii="Times New Roman" w:hAnsi="Times New Roman" w:cs="Times New Roman"/>
          <w:sz w:val="26"/>
          <w:szCs w:val="26"/>
          <w:lang w:val="ru-RU"/>
        </w:rPr>
        <w:t>).</w:t>
      </w:r>
    </w:p>
    <w:p w14:paraId="07640046" w14:textId="5E5F2A0B" w:rsidR="004C1860" w:rsidRPr="00A90782" w:rsidRDefault="004C1860" w:rsidP="004C1860">
      <w:pPr>
        <w:spacing w:after="0"/>
        <w:ind w:firstLine="720"/>
        <w:jc w:val="both"/>
        <w:rPr>
          <w:rFonts w:ascii="Times New Roman" w:hAnsi="Times New Roman" w:cs="Times New Roman"/>
          <w:sz w:val="26"/>
          <w:szCs w:val="26"/>
          <w:lang w:val="uk-UA"/>
        </w:rPr>
      </w:pPr>
      <w:r>
        <w:rPr>
          <w:rFonts w:ascii="Times New Roman" w:hAnsi="Times New Roman" w:cs="Times New Roman"/>
          <w:sz w:val="26"/>
          <w:szCs w:val="26"/>
          <w:lang w:val="uk-UA"/>
        </w:rPr>
        <w:t>Н</w:t>
      </w:r>
      <w:r w:rsidRPr="00A90782">
        <w:rPr>
          <w:rFonts w:ascii="Times New Roman" w:hAnsi="Times New Roman" w:cs="Times New Roman"/>
          <w:sz w:val="26"/>
          <w:szCs w:val="26"/>
          <w:lang w:val="uk-UA"/>
        </w:rPr>
        <w:t>ачальник відділу</w:t>
      </w:r>
      <w:r>
        <w:rPr>
          <w:rFonts w:ascii="Times New Roman" w:hAnsi="Times New Roman" w:cs="Times New Roman"/>
          <w:sz w:val="26"/>
          <w:szCs w:val="26"/>
          <w:lang w:val="uk-UA"/>
        </w:rPr>
        <w:t xml:space="preserve"> бухгалтерського обліку та звітності -</w:t>
      </w:r>
      <w:r w:rsidRPr="00A90782">
        <w:rPr>
          <w:rFonts w:ascii="Times New Roman" w:hAnsi="Times New Roman" w:cs="Times New Roman"/>
          <w:sz w:val="26"/>
          <w:szCs w:val="26"/>
          <w:lang w:val="uk-UA"/>
        </w:rPr>
        <w:t xml:space="preserve"> головний бухгалтер </w:t>
      </w:r>
      <w:r>
        <w:rPr>
          <w:rFonts w:ascii="Times New Roman" w:hAnsi="Times New Roman" w:cs="Times New Roman"/>
          <w:sz w:val="26"/>
          <w:szCs w:val="26"/>
          <w:lang w:val="uk-UA"/>
        </w:rPr>
        <w:t>с</w:t>
      </w:r>
      <w:r w:rsidR="00A82597">
        <w:rPr>
          <w:rFonts w:ascii="Times New Roman" w:hAnsi="Times New Roman" w:cs="Times New Roman"/>
          <w:sz w:val="26"/>
          <w:szCs w:val="26"/>
          <w:lang w:val="uk-UA"/>
        </w:rPr>
        <w:t>елищної</w:t>
      </w:r>
      <w:r w:rsidRPr="00A90782">
        <w:rPr>
          <w:rFonts w:ascii="Times New Roman" w:hAnsi="Times New Roman" w:cs="Times New Roman"/>
          <w:sz w:val="26"/>
          <w:szCs w:val="26"/>
          <w:lang w:val="uk-UA"/>
        </w:rPr>
        <w:t xml:space="preserve"> ради відображає в бухгалтерському обліку господарські операції в тому звітному періоді, у якому були отримані відповідні первинні документи, що підтверджують фактичне здійснення таких операцій.</w:t>
      </w:r>
    </w:p>
    <w:p w14:paraId="226B2A04"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 xml:space="preserve">2.6.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матеріальних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запасів</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малоцінних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швидкозношуваних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предметів</w:t>
      </w:r>
      <w:proofErr w:type="spellEnd"/>
      <w:r w:rsidRPr="004C1860">
        <w:rPr>
          <w:rFonts w:ascii="Times New Roman" w:hAnsi="Times New Roman" w:cs="Times New Roman"/>
          <w:sz w:val="26"/>
          <w:szCs w:val="26"/>
          <w:lang w:val="ru-RU"/>
        </w:rPr>
        <w:t>.</w:t>
      </w:r>
    </w:p>
    <w:p w14:paraId="043791DB" w14:textId="3E7E3A81" w:rsidR="004C1860" w:rsidRPr="004C1860" w:rsidRDefault="004C1860" w:rsidP="004C1860">
      <w:pPr>
        <w:spacing w:after="0"/>
        <w:ind w:firstLine="72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 xml:space="preserve">До </w:t>
      </w:r>
      <w:proofErr w:type="spellStart"/>
      <w:r w:rsidRPr="004C1860">
        <w:rPr>
          <w:rFonts w:ascii="Times New Roman" w:hAnsi="Times New Roman" w:cs="Times New Roman"/>
          <w:sz w:val="26"/>
          <w:szCs w:val="26"/>
          <w:lang w:val="ru-RU"/>
        </w:rPr>
        <w:t>запасів</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с</w:t>
      </w:r>
      <w:r w:rsidR="00A82597">
        <w:rPr>
          <w:rFonts w:ascii="Times New Roman" w:hAnsi="Times New Roman" w:cs="Times New Roman"/>
          <w:sz w:val="26"/>
          <w:szCs w:val="26"/>
          <w:lang w:val="uk-UA"/>
        </w:rPr>
        <w:t>елищної</w:t>
      </w:r>
      <w:r w:rsidRPr="004C1860">
        <w:rPr>
          <w:rFonts w:ascii="Times New Roman" w:hAnsi="Times New Roman" w:cs="Times New Roman"/>
          <w:sz w:val="26"/>
          <w:szCs w:val="26"/>
          <w:lang w:val="ru-RU"/>
        </w:rPr>
        <w:t xml:space="preserve"> ради належать </w:t>
      </w:r>
      <w:proofErr w:type="spellStart"/>
      <w:r w:rsidRPr="004C1860">
        <w:rPr>
          <w:rFonts w:ascii="Times New Roman" w:hAnsi="Times New Roman" w:cs="Times New Roman"/>
          <w:sz w:val="26"/>
          <w:szCs w:val="26"/>
          <w:lang w:val="ru-RU"/>
        </w:rPr>
        <w:t>оборотні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матеріальні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витрачання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планується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здійснити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протягом</w:t>
      </w:r>
      <w:proofErr w:type="spellEnd"/>
      <w:r w:rsidRPr="004C1860">
        <w:rPr>
          <w:rFonts w:ascii="Times New Roman" w:hAnsi="Times New Roman" w:cs="Times New Roman"/>
          <w:sz w:val="26"/>
          <w:szCs w:val="26"/>
          <w:lang w:val="ru-RU"/>
        </w:rPr>
        <w:t xml:space="preserve"> року.</w:t>
      </w:r>
    </w:p>
    <w:p w14:paraId="62E32D16" w14:textId="160ADF7B" w:rsidR="004C1860" w:rsidRPr="004C1860" w:rsidRDefault="004C1860" w:rsidP="004C1860">
      <w:pPr>
        <w:spacing w:after="0"/>
        <w:ind w:firstLine="72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 xml:space="preserve">До </w:t>
      </w:r>
      <w:proofErr w:type="spellStart"/>
      <w:r w:rsidRPr="004C1860">
        <w:rPr>
          <w:rFonts w:ascii="Times New Roman" w:hAnsi="Times New Roman" w:cs="Times New Roman"/>
          <w:sz w:val="26"/>
          <w:szCs w:val="26"/>
          <w:lang w:val="ru-RU"/>
        </w:rPr>
        <w:t>малоцінних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швидкозношуваних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предметів</w:t>
      </w:r>
      <w:proofErr w:type="spellEnd"/>
      <w:r w:rsidRPr="004C1860">
        <w:rPr>
          <w:rFonts w:ascii="Times New Roman" w:hAnsi="Times New Roman" w:cs="Times New Roman"/>
          <w:sz w:val="26"/>
          <w:szCs w:val="26"/>
          <w:lang w:val="ru-RU"/>
        </w:rPr>
        <w:t xml:space="preserve"> належать </w:t>
      </w:r>
      <w:proofErr w:type="spellStart"/>
      <w:r w:rsidRPr="004C1860">
        <w:rPr>
          <w:rFonts w:ascii="Times New Roman" w:hAnsi="Times New Roman" w:cs="Times New Roman"/>
          <w:sz w:val="26"/>
          <w:szCs w:val="26"/>
          <w:lang w:val="ru-RU"/>
        </w:rPr>
        <w:t>предмети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термін</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корисної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експлуатації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яких</w:t>
      </w:r>
      <w:proofErr w:type="spellEnd"/>
      <w:r w:rsidRPr="004C1860">
        <w:rPr>
          <w:rFonts w:ascii="Times New Roman" w:hAnsi="Times New Roman" w:cs="Times New Roman"/>
          <w:sz w:val="26"/>
          <w:szCs w:val="26"/>
          <w:lang w:val="ru-RU"/>
        </w:rPr>
        <w:t xml:space="preserve"> становить </w:t>
      </w:r>
      <w:proofErr w:type="spellStart"/>
      <w:r w:rsidRPr="004C1860">
        <w:rPr>
          <w:rFonts w:ascii="Times New Roman" w:hAnsi="Times New Roman" w:cs="Times New Roman"/>
          <w:sz w:val="26"/>
          <w:szCs w:val="26"/>
          <w:lang w:val="ru-RU"/>
        </w:rPr>
        <w:t>менше</w:t>
      </w:r>
      <w:proofErr w:type="spellEnd"/>
      <w:r w:rsidRPr="004C1860">
        <w:rPr>
          <w:rFonts w:ascii="Times New Roman" w:hAnsi="Times New Roman" w:cs="Times New Roman"/>
          <w:sz w:val="26"/>
          <w:szCs w:val="26"/>
          <w:lang w:val="ru-RU"/>
        </w:rPr>
        <w:t xml:space="preserve"> року і </w:t>
      </w:r>
      <w:proofErr w:type="spellStart"/>
      <w:r w:rsidRPr="004C1860">
        <w:rPr>
          <w:rFonts w:ascii="Times New Roman" w:hAnsi="Times New Roman" w:cs="Times New Roman"/>
          <w:sz w:val="26"/>
          <w:szCs w:val="26"/>
          <w:lang w:val="ru-RU"/>
        </w:rPr>
        <w:t>вартість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яких</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одиницю</w:t>
      </w:r>
      <w:proofErr w:type="spellEnd"/>
      <w:r w:rsidRPr="004C1860">
        <w:rPr>
          <w:rFonts w:ascii="Times New Roman" w:hAnsi="Times New Roman" w:cs="Times New Roman"/>
          <w:sz w:val="26"/>
          <w:szCs w:val="26"/>
          <w:lang w:val="ru-RU"/>
        </w:rPr>
        <w:t xml:space="preserve"> (комплект) не </w:t>
      </w:r>
      <w:proofErr w:type="spellStart"/>
      <w:r w:rsidRPr="004C1860">
        <w:rPr>
          <w:rFonts w:ascii="Times New Roman" w:hAnsi="Times New Roman" w:cs="Times New Roman"/>
          <w:sz w:val="26"/>
          <w:szCs w:val="26"/>
          <w:lang w:val="ru-RU"/>
        </w:rPr>
        <w:t>перевищує</w:t>
      </w:r>
      <w:proofErr w:type="spellEnd"/>
      <w:r w:rsidRPr="004C1860">
        <w:rPr>
          <w:rFonts w:ascii="Times New Roman" w:hAnsi="Times New Roman" w:cs="Times New Roman"/>
          <w:sz w:val="26"/>
          <w:szCs w:val="26"/>
          <w:lang w:val="ru-RU"/>
        </w:rPr>
        <w:t xml:space="preserve"> 20</w:t>
      </w:r>
      <w:r>
        <w:rPr>
          <w:rFonts w:ascii="Times New Roman" w:hAnsi="Times New Roman" w:cs="Times New Roman"/>
          <w:sz w:val="26"/>
          <w:szCs w:val="26"/>
        </w:rPr>
        <w:t> </w:t>
      </w:r>
      <w:r w:rsidRPr="004C1860">
        <w:rPr>
          <w:rFonts w:ascii="Times New Roman" w:hAnsi="Times New Roman" w:cs="Times New Roman"/>
          <w:sz w:val="26"/>
          <w:szCs w:val="26"/>
          <w:lang w:val="ru-RU"/>
        </w:rPr>
        <w:t>000 ,00 грн.</w:t>
      </w:r>
      <w:r w:rsidRPr="00C74969">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(двадцять тисяч грн. 00 коп.) </w:t>
      </w:r>
      <w:r w:rsidR="006564E6">
        <w:rPr>
          <w:rFonts w:ascii="Times New Roman" w:hAnsi="Times New Roman" w:cs="Times New Roman"/>
          <w:sz w:val="26"/>
          <w:szCs w:val="26"/>
          <w:lang w:val="ru-RU"/>
        </w:rPr>
        <w:t>(</w:t>
      </w:r>
      <w:r w:rsidR="00420AF0">
        <w:rPr>
          <w:rFonts w:ascii="Times New Roman" w:hAnsi="Times New Roman" w:cs="Times New Roman"/>
          <w:sz w:val="26"/>
          <w:szCs w:val="26"/>
          <w:lang w:val="uk-UA"/>
        </w:rPr>
        <w:t>з урахуванням</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податку</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додану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вартість</w:t>
      </w:r>
      <w:proofErr w:type="spellEnd"/>
      <w:r w:rsidRPr="004C1860">
        <w:rPr>
          <w:rFonts w:ascii="Times New Roman" w:hAnsi="Times New Roman" w:cs="Times New Roman"/>
          <w:sz w:val="26"/>
          <w:szCs w:val="26"/>
          <w:lang w:val="ru-RU"/>
        </w:rPr>
        <w:t>).</w:t>
      </w:r>
    </w:p>
    <w:p w14:paraId="40459D7A" w14:textId="0C2F3B46"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Аналітичний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запасів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придбаних</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рахунок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коштів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загального</w:t>
      </w:r>
      <w:proofErr w:type="spellEnd"/>
      <w:r w:rsidRPr="004C1860">
        <w:rPr>
          <w:rFonts w:ascii="Times New Roman" w:hAnsi="Times New Roman" w:cs="Times New Roman"/>
          <w:sz w:val="26"/>
          <w:szCs w:val="26"/>
          <w:lang w:val="ru-RU"/>
        </w:rPr>
        <w:t xml:space="preserve"> фонду </w:t>
      </w:r>
      <w:proofErr w:type="spellStart"/>
      <w:r w:rsidRPr="004C1860">
        <w:rPr>
          <w:rFonts w:ascii="Times New Roman" w:hAnsi="Times New Roman" w:cs="Times New Roman"/>
          <w:sz w:val="26"/>
          <w:szCs w:val="26"/>
          <w:lang w:val="ru-RU"/>
        </w:rPr>
        <w:t>кошторису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ведеться</w:t>
      </w:r>
      <w:proofErr w:type="spellEnd"/>
      <w:r w:rsidRPr="004C1860">
        <w:rPr>
          <w:rFonts w:ascii="Times New Roman" w:hAnsi="Times New Roman" w:cs="Times New Roman"/>
          <w:sz w:val="26"/>
          <w:szCs w:val="26"/>
          <w:lang w:val="ru-RU"/>
        </w:rPr>
        <w:t xml:space="preserve"> </w:t>
      </w:r>
      <w:r w:rsidRPr="0040133E">
        <w:rPr>
          <w:rFonts w:ascii="Times New Roman" w:hAnsi="Times New Roman" w:cs="Times New Roman"/>
          <w:sz w:val="26"/>
          <w:szCs w:val="26"/>
          <w:lang w:val="uk-UA"/>
        </w:rPr>
        <w:t>відповідно до вимог чинного законодавства</w:t>
      </w:r>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бухгалтерії</w:t>
      </w:r>
      <w:proofErr w:type="spellEnd"/>
      <w:r w:rsidRPr="0040133E">
        <w:rPr>
          <w:rFonts w:ascii="Times New Roman" w:hAnsi="Times New Roman" w:cs="Times New Roman"/>
          <w:sz w:val="26"/>
          <w:szCs w:val="26"/>
          <w:lang w:val="uk-UA"/>
        </w:rPr>
        <w:t xml:space="preserve"> </w:t>
      </w:r>
      <w:proofErr w:type="spellStart"/>
      <w:proofErr w:type="gram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r w:rsidRPr="0040133E">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запасів</w:t>
      </w:r>
      <w:proofErr w:type="spellEnd"/>
      <w:proofErr w:type="gramEnd"/>
      <w:r w:rsidRPr="0040133E">
        <w:rPr>
          <w:rFonts w:ascii="Times New Roman" w:hAnsi="Times New Roman" w:cs="Times New Roman"/>
          <w:sz w:val="26"/>
          <w:szCs w:val="26"/>
          <w:lang w:val="uk-UA"/>
        </w:rPr>
        <w:t xml:space="preserve"> с</w:t>
      </w:r>
      <w:r w:rsidR="00B34798">
        <w:rPr>
          <w:rFonts w:ascii="Times New Roman" w:hAnsi="Times New Roman" w:cs="Times New Roman"/>
          <w:sz w:val="26"/>
          <w:szCs w:val="26"/>
          <w:lang w:val="uk-UA"/>
        </w:rPr>
        <w:t>елищно</w:t>
      </w:r>
      <w:r w:rsidRPr="0040133E">
        <w:rPr>
          <w:rFonts w:ascii="Times New Roman" w:hAnsi="Times New Roman" w:cs="Times New Roman"/>
          <w:sz w:val="26"/>
          <w:szCs w:val="26"/>
          <w:lang w:val="uk-UA"/>
        </w:rPr>
        <w:t xml:space="preserve">ї </w:t>
      </w:r>
      <w:r w:rsidRPr="004C1860">
        <w:rPr>
          <w:rFonts w:ascii="Times New Roman" w:hAnsi="Times New Roman" w:cs="Times New Roman"/>
          <w:sz w:val="26"/>
          <w:szCs w:val="26"/>
          <w:lang w:val="ru-RU"/>
        </w:rPr>
        <w:t>ради</w:t>
      </w:r>
      <w:r w:rsidRPr="0040133E">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ведеться</w:t>
      </w:r>
      <w:proofErr w:type="spellEnd"/>
      <w:r w:rsidRPr="004C1860">
        <w:rPr>
          <w:rFonts w:ascii="Times New Roman" w:hAnsi="Times New Roman" w:cs="Times New Roman"/>
          <w:sz w:val="26"/>
          <w:szCs w:val="26"/>
          <w:lang w:val="ru-RU"/>
        </w:rPr>
        <w:t xml:space="preserve"> по </w:t>
      </w:r>
      <w:proofErr w:type="spellStart"/>
      <w:r w:rsidRPr="004C1860">
        <w:rPr>
          <w:rFonts w:ascii="Times New Roman" w:hAnsi="Times New Roman" w:cs="Times New Roman"/>
          <w:sz w:val="26"/>
          <w:szCs w:val="26"/>
          <w:lang w:val="ru-RU"/>
        </w:rPr>
        <w:t>групах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господарчих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товарів</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канцтоварів</w:t>
      </w:r>
      <w:proofErr w:type="spellEnd"/>
      <w:r w:rsidRPr="004C1860">
        <w:rPr>
          <w:rFonts w:ascii="Times New Roman" w:hAnsi="Times New Roman" w:cs="Times New Roman"/>
          <w:sz w:val="26"/>
          <w:szCs w:val="26"/>
          <w:lang w:val="ru-RU"/>
        </w:rPr>
        <w:t>.</w:t>
      </w:r>
    </w:p>
    <w:p w14:paraId="49B72E28" w14:textId="77777777" w:rsidR="004C1860" w:rsidRPr="004C1860" w:rsidRDefault="004C1860" w:rsidP="004C1860">
      <w:pPr>
        <w:spacing w:after="0"/>
        <w:jc w:val="both"/>
        <w:rPr>
          <w:rFonts w:ascii="Times New Roman" w:hAnsi="Times New Roman" w:cs="Times New Roman"/>
          <w:sz w:val="26"/>
          <w:szCs w:val="26"/>
          <w:lang w:val="ru-RU"/>
        </w:rPr>
      </w:pPr>
    </w:p>
    <w:p w14:paraId="13729065"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Номенклатурний</w:t>
      </w:r>
      <w:proofErr w:type="spellEnd"/>
      <w:r w:rsidRPr="004C1860">
        <w:rPr>
          <w:rFonts w:ascii="Times New Roman" w:hAnsi="Times New Roman" w:cs="Times New Roman"/>
          <w:sz w:val="26"/>
          <w:szCs w:val="26"/>
          <w:lang w:val="ru-RU"/>
        </w:rPr>
        <w:t xml:space="preserve"> номер запасам не </w:t>
      </w:r>
      <w:proofErr w:type="spellStart"/>
      <w:r w:rsidRPr="004C1860">
        <w:rPr>
          <w:rFonts w:ascii="Times New Roman" w:hAnsi="Times New Roman" w:cs="Times New Roman"/>
          <w:sz w:val="26"/>
          <w:szCs w:val="26"/>
          <w:lang w:val="ru-RU"/>
        </w:rPr>
        <w:t>присвоюється</w:t>
      </w:r>
      <w:proofErr w:type="spellEnd"/>
      <w:r w:rsidRPr="004C1860">
        <w:rPr>
          <w:rFonts w:ascii="Times New Roman" w:hAnsi="Times New Roman" w:cs="Times New Roman"/>
          <w:sz w:val="26"/>
          <w:szCs w:val="26"/>
          <w:lang w:val="ru-RU"/>
        </w:rPr>
        <w:t xml:space="preserve">. При </w:t>
      </w:r>
      <w:proofErr w:type="spellStart"/>
      <w:r w:rsidRPr="004C1860">
        <w:rPr>
          <w:rFonts w:ascii="Times New Roman" w:hAnsi="Times New Roman" w:cs="Times New Roman"/>
          <w:sz w:val="26"/>
          <w:szCs w:val="26"/>
          <w:lang w:val="ru-RU"/>
        </w:rPr>
        <w:t>передачі</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експлуатацію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малоцінні</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швидкозношувані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предмети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списуються</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бухгалтерського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відразу</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зменшення</w:t>
      </w:r>
      <w:proofErr w:type="spellEnd"/>
      <w:r w:rsidRPr="004C1860">
        <w:rPr>
          <w:rFonts w:ascii="Times New Roman" w:hAnsi="Times New Roman" w:cs="Times New Roman"/>
          <w:sz w:val="26"/>
          <w:szCs w:val="26"/>
          <w:lang w:val="ru-RU"/>
        </w:rPr>
        <w:t xml:space="preserve"> фонду в </w:t>
      </w:r>
      <w:proofErr w:type="spellStart"/>
      <w:r w:rsidRPr="004C1860">
        <w:rPr>
          <w:rFonts w:ascii="Times New Roman" w:hAnsi="Times New Roman" w:cs="Times New Roman"/>
          <w:sz w:val="26"/>
          <w:szCs w:val="26"/>
          <w:lang w:val="ru-RU"/>
        </w:rPr>
        <w:t>малоцінних</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швидкозношуваних</w:t>
      </w:r>
      <w:proofErr w:type="spellEnd"/>
      <w:r w:rsidRPr="004C1860">
        <w:rPr>
          <w:rFonts w:ascii="Times New Roman" w:hAnsi="Times New Roman" w:cs="Times New Roman"/>
          <w:sz w:val="26"/>
          <w:szCs w:val="26"/>
          <w:lang w:val="ru-RU"/>
        </w:rPr>
        <w:t xml:space="preserve"> предметах на </w:t>
      </w:r>
      <w:proofErr w:type="spellStart"/>
      <w:r w:rsidRPr="004C1860">
        <w:rPr>
          <w:rFonts w:ascii="Times New Roman" w:hAnsi="Times New Roman" w:cs="Times New Roman"/>
          <w:sz w:val="26"/>
          <w:szCs w:val="26"/>
          <w:lang w:val="ru-RU"/>
        </w:rPr>
        <w:t>підставі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підтверджують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використання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роздавальних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відомостей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використання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предметів</w:t>
      </w:r>
      <w:proofErr w:type="spellEnd"/>
      <w:r w:rsidRPr="004C1860">
        <w:rPr>
          <w:rFonts w:ascii="Times New Roman" w:hAnsi="Times New Roman" w:cs="Times New Roman"/>
          <w:sz w:val="26"/>
          <w:szCs w:val="26"/>
          <w:lang w:val="ru-RU"/>
        </w:rPr>
        <w:t xml:space="preserve"> при </w:t>
      </w:r>
      <w:proofErr w:type="spellStart"/>
      <w:r w:rsidRPr="004C1860">
        <w:rPr>
          <w:rFonts w:ascii="Times New Roman" w:hAnsi="Times New Roman" w:cs="Times New Roman"/>
          <w:sz w:val="26"/>
          <w:szCs w:val="26"/>
          <w:lang w:val="ru-RU"/>
        </w:rPr>
        <w:t>проведеному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ремонті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актів</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відомостей</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списання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цінностей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тощо</w:t>
      </w:r>
      <w:proofErr w:type="spellEnd"/>
      <w:r w:rsidRPr="004C1860">
        <w:rPr>
          <w:rFonts w:ascii="Times New Roman" w:hAnsi="Times New Roman" w:cs="Times New Roman"/>
          <w:sz w:val="26"/>
          <w:szCs w:val="26"/>
          <w:lang w:val="ru-RU"/>
        </w:rPr>
        <w:t>.</w:t>
      </w:r>
    </w:p>
    <w:p w14:paraId="2D1A40B1"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Вартість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предметів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виготовлених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пластмаси</w:t>
      </w:r>
      <w:proofErr w:type="spellEnd"/>
      <w:r w:rsidRPr="004C1860">
        <w:rPr>
          <w:rFonts w:ascii="Times New Roman" w:hAnsi="Times New Roman" w:cs="Times New Roman"/>
          <w:sz w:val="26"/>
          <w:szCs w:val="26"/>
          <w:lang w:val="ru-RU"/>
        </w:rPr>
        <w:t xml:space="preserve">, картону і </w:t>
      </w:r>
      <w:proofErr w:type="spellStart"/>
      <w:r w:rsidRPr="004C1860">
        <w:rPr>
          <w:rFonts w:ascii="Times New Roman" w:hAnsi="Times New Roman" w:cs="Times New Roman"/>
          <w:sz w:val="26"/>
          <w:szCs w:val="26"/>
          <w:lang w:val="ru-RU"/>
        </w:rPr>
        <w:t>паперу</w:t>
      </w:r>
      <w:proofErr w:type="spellEnd"/>
      <w:r w:rsidRPr="004C1860">
        <w:rPr>
          <w:rFonts w:ascii="Times New Roman" w:hAnsi="Times New Roman" w:cs="Times New Roman"/>
          <w:sz w:val="26"/>
          <w:szCs w:val="26"/>
          <w:lang w:val="ru-RU"/>
        </w:rPr>
        <w:t xml:space="preserve"> при </w:t>
      </w:r>
      <w:proofErr w:type="spellStart"/>
      <w:r w:rsidRPr="004C1860">
        <w:rPr>
          <w:rFonts w:ascii="Times New Roman" w:hAnsi="Times New Roman" w:cs="Times New Roman"/>
          <w:sz w:val="26"/>
          <w:szCs w:val="26"/>
          <w:lang w:val="ru-RU"/>
        </w:rPr>
        <w:t>передачі</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експлуатацію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списується</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видатки</w:t>
      </w:r>
      <w:proofErr w:type="spellEnd"/>
      <w:r w:rsidRPr="004C1860">
        <w:rPr>
          <w:rFonts w:ascii="Times New Roman" w:hAnsi="Times New Roman" w:cs="Times New Roman"/>
          <w:sz w:val="26"/>
          <w:szCs w:val="26"/>
          <w:lang w:val="ru-RU"/>
        </w:rPr>
        <w:t xml:space="preserve"> установи.</w:t>
      </w:r>
    </w:p>
    <w:p w14:paraId="6330A382"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Відпуск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запасів</w:t>
      </w:r>
      <w:proofErr w:type="spellEnd"/>
      <w:r w:rsidRPr="004C1860">
        <w:rPr>
          <w:rFonts w:ascii="Times New Roman" w:hAnsi="Times New Roman" w:cs="Times New Roman"/>
          <w:sz w:val="26"/>
          <w:szCs w:val="26"/>
          <w:lang w:val="ru-RU"/>
        </w:rPr>
        <w:t xml:space="preserve"> для </w:t>
      </w:r>
      <w:proofErr w:type="spellStart"/>
      <w:r w:rsidRPr="004C1860">
        <w:rPr>
          <w:rFonts w:ascii="Times New Roman" w:hAnsi="Times New Roman" w:cs="Times New Roman"/>
          <w:sz w:val="26"/>
          <w:szCs w:val="26"/>
          <w:lang w:val="ru-RU"/>
        </w:rPr>
        <w:t>використання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або</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зв'язку</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іншим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вибуттям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провадиться</w:t>
      </w:r>
      <w:proofErr w:type="spellEnd"/>
      <w:r w:rsidRPr="004C1860">
        <w:rPr>
          <w:rFonts w:ascii="Times New Roman" w:hAnsi="Times New Roman" w:cs="Times New Roman"/>
          <w:sz w:val="26"/>
          <w:szCs w:val="26"/>
          <w:lang w:val="ru-RU"/>
        </w:rPr>
        <w:t xml:space="preserve"> за балансовою </w:t>
      </w:r>
      <w:proofErr w:type="spellStart"/>
      <w:r w:rsidRPr="004C1860">
        <w:rPr>
          <w:rFonts w:ascii="Times New Roman" w:hAnsi="Times New Roman" w:cs="Times New Roman"/>
          <w:sz w:val="26"/>
          <w:szCs w:val="26"/>
          <w:lang w:val="ru-RU"/>
        </w:rPr>
        <w:t>вартістю</w:t>
      </w:r>
      <w:proofErr w:type="spellEnd"/>
      <w:r w:rsidRPr="004C1860">
        <w:rPr>
          <w:rFonts w:ascii="Times New Roman" w:hAnsi="Times New Roman" w:cs="Times New Roman"/>
          <w:sz w:val="26"/>
          <w:szCs w:val="26"/>
          <w:lang w:val="ru-RU"/>
        </w:rPr>
        <w:t>.</w:t>
      </w:r>
    </w:p>
    <w:p w14:paraId="5BFDB0EE"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Одиницею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аналітичного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запасів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визнається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найменування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однорідна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група</w:t>
      </w:r>
      <w:proofErr w:type="spellEnd"/>
      <w:r w:rsidRPr="004C1860">
        <w:rPr>
          <w:rFonts w:ascii="Times New Roman" w:hAnsi="Times New Roman" w:cs="Times New Roman"/>
          <w:sz w:val="26"/>
          <w:szCs w:val="26"/>
          <w:lang w:val="ru-RU"/>
        </w:rPr>
        <w:t xml:space="preserve">. </w:t>
      </w:r>
    </w:p>
    <w:p w14:paraId="2E797A38" w14:textId="77777777" w:rsidR="004C1860" w:rsidRDefault="004C1860" w:rsidP="004C1860">
      <w:pPr>
        <w:spacing w:after="0"/>
        <w:ind w:firstLine="720"/>
        <w:jc w:val="both"/>
        <w:rPr>
          <w:rFonts w:ascii="Times New Roman" w:hAnsi="Times New Roman" w:cs="Times New Roman"/>
          <w:sz w:val="26"/>
          <w:szCs w:val="26"/>
          <w:lang w:val="uk-UA"/>
        </w:rPr>
      </w:pPr>
      <w:r w:rsidRPr="00E469F7">
        <w:rPr>
          <w:rFonts w:ascii="Times New Roman" w:hAnsi="Times New Roman" w:cs="Times New Roman"/>
          <w:sz w:val="26"/>
          <w:szCs w:val="26"/>
          <w:lang w:val="uk-UA"/>
        </w:rPr>
        <w:t xml:space="preserve">У місцях зберігання запасів матеріально відповідальні особи ведуть кількісний облік руху запасів у книзі складського обліку запасів за найменуваннями та кількістю. </w:t>
      </w:r>
      <w:r w:rsidRPr="004C1860">
        <w:rPr>
          <w:rFonts w:ascii="Times New Roman" w:hAnsi="Times New Roman" w:cs="Times New Roman"/>
          <w:sz w:val="26"/>
          <w:szCs w:val="26"/>
          <w:lang w:val="ru-RU"/>
        </w:rPr>
        <w:lastRenderedPageBreak/>
        <w:t xml:space="preserve">Для </w:t>
      </w:r>
      <w:proofErr w:type="spellStart"/>
      <w:r w:rsidRPr="004C1860">
        <w:rPr>
          <w:rFonts w:ascii="Times New Roman" w:hAnsi="Times New Roman" w:cs="Times New Roman"/>
          <w:sz w:val="26"/>
          <w:szCs w:val="26"/>
          <w:lang w:val="ru-RU"/>
        </w:rPr>
        <w:t>однорідних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груп</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кількісній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ведеться</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загальною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кількістю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запасів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такої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групи</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 xml:space="preserve"> </w:t>
      </w:r>
    </w:p>
    <w:p w14:paraId="0552956F" w14:textId="77777777" w:rsidR="004C1860" w:rsidRDefault="004C1860" w:rsidP="004C1860">
      <w:pPr>
        <w:spacing w:after="0"/>
        <w:ind w:firstLine="720"/>
        <w:jc w:val="both"/>
        <w:rPr>
          <w:rFonts w:ascii="Times New Roman" w:hAnsi="Times New Roman" w:cs="Times New Roman"/>
          <w:sz w:val="26"/>
          <w:szCs w:val="26"/>
          <w:lang w:val="uk-UA"/>
        </w:rPr>
      </w:pPr>
      <w:r w:rsidRPr="00A06A24">
        <w:rPr>
          <w:rFonts w:ascii="Times New Roman" w:hAnsi="Times New Roman" w:cs="Times New Roman"/>
          <w:sz w:val="26"/>
          <w:szCs w:val="26"/>
          <w:lang w:val="uk-UA"/>
        </w:rPr>
        <w:t xml:space="preserve">Щокварталу на дату Балансу спеціаліст бухгалтерської служби, відповідальний за ведення обліку запасів, здійснює вибіркову звірку фактичної наявності запасів із записами у книзі та даними бухгалтерського обліку. </w:t>
      </w:r>
    </w:p>
    <w:p w14:paraId="4C3B63B1" w14:textId="77777777" w:rsidR="004C1860" w:rsidRDefault="004C1860" w:rsidP="004C1860">
      <w:pPr>
        <w:spacing w:after="0"/>
        <w:ind w:firstLine="720"/>
        <w:jc w:val="both"/>
        <w:rPr>
          <w:rFonts w:ascii="Times New Roman" w:hAnsi="Times New Roman" w:cs="Times New Roman"/>
          <w:sz w:val="26"/>
          <w:szCs w:val="26"/>
          <w:lang w:val="uk-UA"/>
        </w:rPr>
      </w:pPr>
      <w:r w:rsidRPr="00A06A24">
        <w:rPr>
          <w:rFonts w:ascii="Times New Roman" w:hAnsi="Times New Roman" w:cs="Times New Roman"/>
          <w:sz w:val="26"/>
          <w:szCs w:val="26"/>
          <w:lang w:val="uk-UA"/>
        </w:rPr>
        <w:t>У бухгалтерській службі облік запасів ведеться за найменуваннями в розрізі матеріально відповідальних осіб — в оборотних відомостях</w:t>
      </w:r>
      <w:r>
        <w:rPr>
          <w:rFonts w:ascii="Times New Roman" w:hAnsi="Times New Roman" w:cs="Times New Roman"/>
          <w:sz w:val="26"/>
          <w:szCs w:val="26"/>
          <w:lang w:val="uk-UA"/>
        </w:rPr>
        <w:t>.</w:t>
      </w:r>
    </w:p>
    <w:p w14:paraId="1D6C6920" w14:textId="77777777" w:rsidR="004C1860" w:rsidRDefault="004C1860" w:rsidP="004C1860">
      <w:pPr>
        <w:spacing w:after="0"/>
        <w:ind w:firstLine="720"/>
        <w:jc w:val="both"/>
        <w:rPr>
          <w:rFonts w:ascii="Times New Roman" w:hAnsi="Times New Roman" w:cs="Times New Roman"/>
          <w:sz w:val="26"/>
          <w:szCs w:val="26"/>
          <w:lang w:val="uk-UA"/>
        </w:rPr>
      </w:pPr>
      <w:r w:rsidRPr="00A06A24">
        <w:rPr>
          <w:rFonts w:ascii="Times New Roman" w:hAnsi="Times New Roman" w:cs="Times New Roman"/>
          <w:sz w:val="26"/>
          <w:szCs w:val="26"/>
          <w:lang w:val="uk-UA"/>
        </w:rPr>
        <w:t xml:space="preserve">Вибуття запасів у використання, виробництво, продаж, інше вибуття здійснюється за середньозваженою собівартістю, яка обчислюється на дату здійснення операції (оцінка проводиться шляхом ділення сумарної вартості залишку таких запасів на дату операції на сумарну кількість запасів на дату операції з їх вибуття). </w:t>
      </w:r>
    </w:p>
    <w:p w14:paraId="6309B2B6" w14:textId="77777777" w:rsidR="004C1860" w:rsidRPr="004C1860" w:rsidRDefault="004C1860" w:rsidP="004C1860">
      <w:pPr>
        <w:spacing w:after="0"/>
        <w:ind w:firstLine="72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 xml:space="preserve">Для </w:t>
      </w:r>
      <w:proofErr w:type="spellStart"/>
      <w:r w:rsidRPr="004C1860">
        <w:rPr>
          <w:rFonts w:ascii="Times New Roman" w:hAnsi="Times New Roman" w:cs="Times New Roman"/>
          <w:sz w:val="26"/>
          <w:szCs w:val="26"/>
          <w:lang w:val="ru-RU"/>
        </w:rPr>
        <w:t>запасів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були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отримані</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результаті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внутрівідомчого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постачання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вибуття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здійснюється</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ідентифікаційної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вартістю</w:t>
      </w:r>
      <w:proofErr w:type="spellEnd"/>
      <w:r w:rsidRPr="004C1860">
        <w:rPr>
          <w:rFonts w:ascii="Times New Roman" w:hAnsi="Times New Roman" w:cs="Times New Roman"/>
          <w:sz w:val="26"/>
          <w:szCs w:val="26"/>
          <w:lang w:val="ru-RU"/>
        </w:rPr>
        <w:t xml:space="preserve">, яка </w:t>
      </w:r>
      <w:proofErr w:type="spellStart"/>
      <w:r w:rsidRPr="004C1860">
        <w:rPr>
          <w:rFonts w:ascii="Times New Roman" w:hAnsi="Times New Roman" w:cs="Times New Roman"/>
          <w:sz w:val="26"/>
          <w:szCs w:val="26"/>
          <w:lang w:val="ru-RU"/>
        </w:rPr>
        <w:t>визначена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постачальником</w:t>
      </w:r>
      <w:proofErr w:type="spellEnd"/>
      <w:r w:rsidRPr="004C1860">
        <w:rPr>
          <w:rFonts w:ascii="Times New Roman" w:hAnsi="Times New Roman" w:cs="Times New Roman"/>
          <w:sz w:val="26"/>
          <w:szCs w:val="26"/>
          <w:lang w:val="ru-RU"/>
        </w:rPr>
        <w:t xml:space="preserve"> </w:t>
      </w:r>
      <w:proofErr w:type="gramStart"/>
      <w:r w:rsidRPr="004C1860">
        <w:rPr>
          <w:rFonts w:ascii="Times New Roman" w:hAnsi="Times New Roman" w:cs="Times New Roman"/>
          <w:sz w:val="26"/>
          <w:szCs w:val="26"/>
          <w:lang w:val="ru-RU"/>
        </w:rPr>
        <w:t>у документах</w:t>
      </w:r>
      <w:proofErr w:type="gram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отримання</w:t>
      </w:r>
      <w:proofErr w:type="spellEnd"/>
      <w:r w:rsidRPr="004C1860">
        <w:rPr>
          <w:rFonts w:ascii="Times New Roman" w:hAnsi="Times New Roman" w:cs="Times New Roman"/>
          <w:sz w:val="26"/>
          <w:szCs w:val="26"/>
          <w:lang w:val="ru-RU"/>
        </w:rPr>
        <w:t xml:space="preserve">. </w:t>
      </w:r>
    </w:p>
    <w:p w14:paraId="0619D1E7"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2.7.</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Списання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паливно-мастильних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матеріалів</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подорожніми</w:t>
      </w:r>
      <w:proofErr w:type="spellEnd"/>
      <w:r w:rsidRPr="004C1860">
        <w:rPr>
          <w:rFonts w:ascii="Times New Roman" w:hAnsi="Times New Roman" w:cs="Times New Roman"/>
          <w:sz w:val="26"/>
          <w:szCs w:val="26"/>
          <w:lang w:val="ru-RU"/>
        </w:rPr>
        <w:t xml:space="preserve"> листами </w:t>
      </w:r>
      <w:proofErr w:type="spellStart"/>
      <w:r w:rsidRPr="004C1860">
        <w:rPr>
          <w:rFonts w:ascii="Times New Roman" w:hAnsi="Times New Roman" w:cs="Times New Roman"/>
          <w:sz w:val="26"/>
          <w:szCs w:val="26"/>
          <w:lang w:val="ru-RU"/>
        </w:rPr>
        <w:t>провадиться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згідно</w:t>
      </w:r>
      <w:proofErr w:type="spellEnd"/>
      <w:r w:rsidRPr="004C1860">
        <w:rPr>
          <w:rFonts w:ascii="Times New Roman" w:hAnsi="Times New Roman" w:cs="Times New Roman"/>
          <w:sz w:val="26"/>
          <w:szCs w:val="26"/>
          <w:lang w:val="ru-RU"/>
        </w:rPr>
        <w:t xml:space="preserve"> з нормами, </w:t>
      </w:r>
      <w:proofErr w:type="spellStart"/>
      <w:r w:rsidRPr="004C1860">
        <w:rPr>
          <w:rFonts w:ascii="Times New Roman" w:hAnsi="Times New Roman" w:cs="Times New Roman"/>
          <w:sz w:val="26"/>
          <w:szCs w:val="26"/>
          <w:lang w:val="ru-RU"/>
        </w:rPr>
        <w:t>установленими</w:t>
      </w:r>
      <w:proofErr w:type="spellEnd"/>
      <w:r w:rsidRPr="004C1860">
        <w:rPr>
          <w:rFonts w:ascii="Times New Roman" w:hAnsi="Times New Roman" w:cs="Times New Roman"/>
          <w:sz w:val="26"/>
          <w:szCs w:val="26"/>
          <w:lang w:val="ru-RU"/>
        </w:rPr>
        <w:t xml:space="preserve"> Нормами </w:t>
      </w:r>
      <w:proofErr w:type="spellStart"/>
      <w:r w:rsidRPr="004C1860">
        <w:rPr>
          <w:rFonts w:ascii="Times New Roman" w:hAnsi="Times New Roman" w:cs="Times New Roman"/>
          <w:sz w:val="26"/>
          <w:szCs w:val="26"/>
          <w:lang w:val="ru-RU"/>
        </w:rPr>
        <w:t>витрат</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палива</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мастильних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матеріалів</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автомобільному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транспорті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затвердженими</w:t>
      </w:r>
      <w:proofErr w:type="spellEnd"/>
      <w:r w:rsidRPr="004C1860">
        <w:rPr>
          <w:rFonts w:ascii="Times New Roman" w:hAnsi="Times New Roman" w:cs="Times New Roman"/>
          <w:sz w:val="26"/>
          <w:szCs w:val="26"/>
          <w:lang w:val="ru-RU"/>
        </w:rPr>
        <w:t xml:space="preserve"> наказом </w:t>
      </w:r>
      <w:proofErr w:type="spellStart"/>
      <w:r w:rsidRPr="004C1860">
        <w:rPr>
          <w:rFonts w:ascii="Times New Roman" w:hAnsi="Times New Roman" w:cs="Times New Roman"/>
          <w:sz w:val="26"/>
          <w:szCs w:val="26"/>
          <w:lang w:val="ru-RU"/>
        </w:rPr>
        <w:t>Мінтрансу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10.02.1998 № 43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змінами</w:t>
      </w:r>
      <w:proofErr w:type="spellEnd"/>
      <w:r w:rsidRPr="004C1860">
        <w:rPr>
          <w:rFonts w:ascii="Times New Roman" w:hAnsi="Times New Roman" w:cs="Times New Roman"/>
          <w:sz w:val="26"/>
          <w:szCs w:val="26"/>
          <w:lang w:val="ru-RU"/>
        </w:rPr>
        <w:t xml:space="preserve">). </w:t>
      </w:r>
    </w:p>
    <w:p w14:paraId="27963FF8" w14:textId="77777777" w:rsidR="004C1860" w:rsidRPr="00E469F7" w:rsidRDefault="004C1860" w:rsidP="004C1860">
      <w:pPr>
        <w:spacing w:after="0"/>
        <w:ind w:firstLine="720"/>
        <w:jc w:val="both"/>
        <w:rPr>
          <w:rFonts w:ascii="Times New Roman" w:hAnsi="Times New Roman" w:cs="Times New Roman"/>
          <w:sz w:val="26"/>
          <w:szCs w:val="26"/>
          <w:lang w:val="uk-UA"/>
        </w:rPr>
      </w:pPr>
      <w:r w:rsidRPr="00E469F7">
        <w:rPr>
          <w:rFonts w:ascii="Times New Roman" w:hAnsi="Times New Roman" w:cs="Times New Roman"/>
          <w:sz w:val="26"/>
          <w:szCs w:val="26"/>
          <w:lang w:val="uk-UA"/>
        </w:rPr>
        <w:t>У меморіальному ордері №</w:t>
      </w:r>
      <w:r>
        <w:rPr>
          <w:rFonts w:ascii="Times New Roman" w:hAnsi="Times New Roman" w:cs="Times New Roman"/>
          <w:sz w:val="26"/>
          <w:szCs w:val="26"/>
          <w:lang w:val="uk-UA"/>
        </w:rPr>
        <w:t xml:space="preserve"> </w:t>
      </w:r>
      <w:r w:rsidRPr="00E469F7">
        <w:rPr>
          <w:rFonts w:ascii="Times New Roman" w:hAnsi="Times New Roman" w:cs="Times New Roman"/>
          <w:sz w:val="26"/>
          <w:szCs w:val="26"/>
          <w:lang w:val="uk-UA"/>
        </w:rPr>
        <w:t xml:space="preserve">13 «Накопичувальна відомість витрачання </w:t>
      </w:r>
      <w:r>
        <w:rPr>
          <w:rFonts w:ascii="Times New Roman" w:hAnsi="Times New Roman" w:cs="Times New Roman"/>
          <w:sz w:val="26"/>
          <w:szCs w:val="26"/>
          <w:lang w:val="uk-UA"/>
        </w:rPr>
        <w:t>виробничих запасів</w:t>
      </w:r>
      <w:r w:rsidRPr="00E469F7">
        <w:rPr>
          <w:rFonts w:ascii="Times New Roman" w:hAnsi="Times New Roman" w:cs="Times New Roman"/>
          <w:sz w:val="26"/>
          <w:szCs w:val="26"/>
          <w:lang w:val="uk-UA"/>
        </w:rPr>
        <w:t>» форми відображаються витрачання матеріалів, а в меморіальному ордері</w:t>
      </w:r>
      <w:r>
        <w:rPr>
          <w:rFonts w:ascii="Times New Roman" w:hAnsi="Times New Roman" w:cs="Times New Roman"/>
          <w:sz w:val="26"/>
          <w:szCs w:val="26"/>
          <w:lang w:val="uk-UA"/>
        </w:rPr>
        <w:t xml:space="preserve"> </w:t>
      </w:r>
      <w:r w:rsidRPr="00E469F7">
        <w:rPr>
          <w:rFonts w:ascii="Times New Roman" w:hAnsi="Times New Roman" w:cs="Times New Roman"/>
          <w:sz w:val="26"/>
          <w:szCs w:val="26"/>
          <w:lang w:val="uk-UA"/>
        </w:rPr>
        <w:t>№10 «Накопичувальна відомість про вибуття та переміщення малоцінних та швидкозношуваних предметів» вибуття та переміщення малоцінних швидкозношуваних предметів.</w:t>
      </w:r>
    </w:p>
    <w:p w14:paraId="4A20D7A6" w14:textId="77777777" w:rsidR="004C1860" w:rsidRPr="0096692F" w:rsidRDefault="004C1860" w:rsidP="004C1860">
      <w:pPr>
        <w:spacing w:after="0"/>
        <w:jc w:val="both"/>
        <w:rPr>
          <w:rFonts w:ascii="Times New Roman" w:hAnsi="Times New Roman" w:cs="Times New Roman"/>
          <w:sz w:val="26"/>
          <w:szCs w:val="26"/>
          <w:lang w:val="uk-UA"/>
        </w:rPr>
      </w:pPr>
      <w:r w:rsidRPr="004C1860">
        <w:rPr>
          <w:rFonts w:ascii="Times New Roman" w:hAnsi="Times New Roman" w:cs="Times New Roman"/>
          <w:sz w:val="26"/>
          <w:szCs w:val="26"/>
          <w:lang w:val="ru-RU"/>
        </w:rPr>
        <w:t>2.8.</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основних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засобів</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інших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амортизація.</w:t>
      </w:r>
    </w:p>
    <w:p w14:paraId="68FDCAE0" w14:textId="62A4C3E3" w:rsidR="004C1860" w:rsidRPr="00C74969" w:rsidRDefault="004C1860" w:rsidP="004C1860">
      <w:pPr>
        <w:spacing w:after="0"/>
        <w:ind w:firstLine="720"/>
        <w:jc w:val="both"/>
        <w:rPr>
          <w:rFonts w:ascii="Times New Roman" w:hAnsi="Times New Roman" w:cs="Times New Roman"/>
          <w:sz w:val="26"/>
          <w:szCs w:val="26"/>
          <w:lang w:val="uk-UA"/>
        </w:rPr>
      </w:pPr>
      <w:r w:rsidRPr="00C74969">
        <w:rPr>
          <w:rFonts w:ascii="Times New Roman" w:hAnsi="Times New Roman" w:cs="Times New Roman"/>
          <w:sz w:val="26"/>
          <w:szCs w:val="26"/>
          <w:lang w:val="uk-UA"/>
        </w:rPr>
        <w:t xml:space="preserve">До основних засобів належать матеріальні активи, що використовуються </w:t>
      </w:r>
      <w:r>
        <w:rPr>
          <w:rFonts w:ascii="Times New Roman" w:hAnsi="Times New Roman" w:cs="Times New Roman"/>
          <w:sz w:val="26"/>
          <w:szCs w:val="26"/>
          <w:lang w:val="uk-UA"/>
        </w:rPr>
        <w:t>с</w:t>
      </w:r>
      <w:r w:rsidR="00B34798">
        <w:rPr>
          <w:rFonts w:ascii="Times New Roman" w:hAnsi="Times New Roman" w:cs="Times New Roman"/>
          <w:sz w:val="26"/>
          <w:szCs w:val="26"/>
          <w:lang w:val="uk-UA"/>
        </w:rPr>
        <w:t>елищною</w:t>
      </w:r>
      <w:r w:rsidRPr="00C74969">
        <w:rPr>
          <w:rFonts w:ascii="Times New Roman" w:hAnsi="Times New Roman" w:cs="Times New Roman"/>
          <w:sz w:val="26"/>
          <w:szCs w:val="26"/>
          <w:lang w:val="uk-UA"/>
        </w:rPr>
        <w:t xml:space="preserve"> радою багато разів і безперервно у процесі виконання нею основних функцій, надання послуг, очікуваний строк корисної експлуатації яких становить понад один рік і вартість яких </w:t>
      </w:r>
      <w:r w:rsidR="000A7AE4">
        <w:rPr>
          <w:rFonts w:ascii="Times New Roman" w:hAnsi="Times New Roman" w:cs="Times New Roman"/>
          <w:sz w:val="26"/>
          <w:szCs w:val="26"/>
          <w:lang w:val="uk-UA"/>
        </w:rPr>
        <w:t>з податком</w:t>
      </w:r>
      <w:r w:rsidRPr="00C74969">
        <w:rPr>
          <w:rFonts w:ascii="Times New Roman" w:hAnsi="Times New Roman" w:cs="Times New Roman"/>
          <w:sz w:val="26"/>
          <w:szCs w:val="26"/>
          <w:lang w:val="uk-UA"/>
        </w:rPr>
        <w:t xml:space="preserve"> на додану вартість та інших платежів перевищує 20</w:t>
      </w:r>
      <w:r>
        <w:rPr>
          <w:rFonts w:ascii="Times New Roman" w:hAnsi="Times New Roman" w:cs="Times New Roman"/>
          <w:sz w:val="26"/>
          <w:szCs w:val="26"/>
          <w:lang w:val="uk-UA"/>
        </w:rPr>
        <w:t> </w:t>
      </w:r>
      <w:r w:rsidRPr="00C74969">
        <w:rPr>
          <w:rFonts w:ascii="Times New Roman" w:hAnsi="Times New Roman" w:cs="Times New Roman"/>
          <w:sz w:val="26"/>
          <w:szCs w:val="26"/>
          <w:lang w:val="uk-UA"/>
        </w:rPr>
        <w:t xml:space="preserve">000,00 грн. </w:t>
      </w:r>
      <w:r>
        <w:rPr>
          <w:rFonts w:ascii="Times New Roman" w:hAnsi="Times New Roman" w:cs="Times New Roman"/>
          <w:sz w:val="26"/>
          <w:szCs w:val="26"/>
          <w:lang w:val="uk-UA"/>
        </w:rPr>
        <w:t xml:space="preserve">(двадцять тисяч грн. 00 коп.) </w:t>
      </w:r>
      <w:r w:rsidRPr="00C74969">
        <w:rPr>
          <w:rFonts w:ascii="Times New Roman" w:hAnsi="Times New Roman" w:cs="Times New Roman"/>
          <w:sz w:val="26"/>
          <w:szCs w:val="26"/>
          <w:lang w:val="uk-UA"/>
        </w:rPr>
        <w:t>за одиницю (комплект).</w:t>
      </w:r>
    </w:p>
    <w:p w14:paraId="6B5CEFD4"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Основні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засоби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відображаються</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бухгалтерському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первісною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вартістю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тобто</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фактичними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витратами</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придбання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спорудження</w:t>
      </w:r>
      <w:proofErr w:type="spellEnd"/>
      <w:r w:rsidRPr="004C1860">
        <w:rPr>
          <w:rFonts w:ascii="Times New Roman" w:hAnsi="Times New Roman" w:cs="Times New Roman"/>
          <w:sz w:val="26"/>
          <w:szCs w:val="26"/>
          <w:lang w:val="ru-RU"/>
        </w:rPr>
        <w:t xml:space="preserve"> і </w:t>
      </w:r>
      <w:proofErr w:type="spellStart"/>
      <w:r w:rsidRPr="004C1860">
        <w:rPr>
          <w:rFonts w:ascii="Times New Roman" w:hAnsi="Times New Roman" w:cs="Times New Roman"/>
          <w:sz w:val="26"/>
          <w:szCs w:val="26"/>
          <w:lang w:val="ru-RU"/>
        </w:rPr>
        <w:t>виготовлення</w:t>
      </w:r>
      <w:proofErr w:type="spellEnd"/>
      <w:r w:rsidRPr="004C1860">
        <w:rPr>
          <w:rFonts w:ascii="Times New Roman" w:hAnsi="Times New Roman" w:cs="Times New Roman"/>
          <w:sz w:val="26"/>
          <w:szCs w:val="26"/>
          <w:lang w:val="ru-RU"/>
        </w:rPr>
        <w:t xml:space="preserve">, без </w:t>
      </w:r>
      <w:proofErr w:type="spellStart"/>
      <w:r w:rsidRPr="004C1860">
        <w:rPr>
          <w:rFonts w:ascii="Times New Roman" w:hAnsi="Times New Roman" w:cs="Times New Roman"/>
          <w:sz w:val="26"/>
          <w:szCs w:val="26"/>
          <w:lang w:val="ru-RU"/>
        </w:rPr>
        <w:t>податку</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додану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вартість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відноситься</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витрати</w:t>
      </w:r>
      <w:proofErr w:type="spellEnd"/>
      <w:r w:rsidRPr="004C1860">
        <w:rPr>
          <w:rFonts w:ascii="Times New Roman" w:hAnsi="Times New Roman" w:cs="Times New Roman"/>
          <w:sz w:val="26"/>
          <w:szCs w:val="26"/>
          <w:lang w:val="ru-RU"/>
        </w:rPr>
        <w:t xml:space="preserve"> установи, а </w:t>
      </w:r>
      <w:proofErr w:type="spellStart"/>
      <w:r w:rsidRPr="004C1860">
        <w:rPr>
          <w:rFonts w:ascii="Times New Roman" w:hAnsi="Times New Roman" w:cs="Times New Roman"/>
          <w:sz w:val="26"/>
          <w:szCs w:val="26"/>
          <w:lang w:val="ru-RU"/>
        </w:rPr>
        <w:t>об'єкти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зазнали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переоцінки</w:t>
      </w:r>
      <w:proofErr w:type="spellEnd"/>
      <w:r w:rsidRPr="004C1860">
        <w:rPr>
          <w:rFonts w:ascii="Times New Roman" w:hAnsi="Times New Roman" w:cs="Times New Roman"/>
          <w:sz w:val="26"/>
          <w:szCs w:val="26"/>
          <w:lang w:val="ru-RU"/>
        </w:rPr>
        <w:t xml:space="preserve"> - за </w:t>
      </w:r>
      <w:proofErr w:type="spellStart"/>
      <w:r w:rsidRPr="004C1860">
        <w:rPr>
          <w:rFonts w:ascii="Times New Roman" w:hAnsi="Times New Roman" w:cs="Times New Roman"/>
          <w:sz w:val="26"/>
          <w:szCs w:val="26"/>
          <w:lang w:val="ru-RU"/>
        </w:rPr>
        <w:t>відновною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вартістю</w:t>
      </w:r>
      <w:proofErr w:type="spellEnd"/>
      <w:r w:rsidRPr="004C1860">
        <w:rPr>
          <w:rFonts w:ascii="Times New Roman" w:hAnsi="Times New Roman" w:cs="Times New Roman"/>
          <w:sz w:val="26"/>
          <w:szCs w:val="26"/>
          <w:lang w:val="ru-RU"/>
        </w:rPr>
        <w:t xml:space="preserve">. Не </w:t>
      </w:r>
      <w:proofErr w:type="spellStart"/>
      <w:r w:rsidRPr="004C1860">
        <w:rPr>
          <w:rFonts w:ascii="Times New Roman" w:hAnsi="Times New Roman" w:cs="Times New Roman"/>
          <w:sz w:val="26"/>
          <w:szCs w:val="26"/>
          <w:lang w:val="ru-RU"/>
        </w:rPr>
        <w:t>збільшують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вартість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придбаних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 xml:space="preserve">, а </w:t>
      </w:r>
      <w:proofErr w:type="spellStart"/>
      <w:r w:rsidRPr="004C1860">
        <w:rPr>
          <w:rFonts w:ascii="Times New Roman" w:hAnsi="Times New Roman" w:cs="Times New Roman"/>
          <w:sz w:val="26"/>
          <w:szCs w:val="26"/>
          <w:lang w:val="ru-RU"/>
        </w:rPr>
        <w:t>відносять</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фактичні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витрати</w:t>
      </w:r>
      <w:proofErr w:type="spellEnd"/>
      <w:r w:rsidRPr="004C1860">
        <w:rPr>
          <w:rFonts w:ascii="Times New Roman" w:hAnsi="Times New Roman" w:cs="Times New Roman"/>
          <w:sz w:val="26"/>
          <w:szCs w:val="26"/>
          <w:lang w:val="ru-RU"/>
        </w:rPr>
        <w:t xml:space="preserve"> установи:</w:t>
      </w:r>
    </w:p>
    <w:p w14:paraId="67698CE7" w14:textId="77777777" w:rsidR="004C1860" w:rsidRDefault="004C1860" w:rsidP="004C1860">
      <w:pPr>
        <w:spacing w:after="0"/>
        <w:ind w:firstLine="72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витрати</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наймання</w:t>
      </w:r>
      <w:proofErr w:type="spellEnd"/>
      <w:r w:rsidRPr="004C1860">
        <w:rPr>
          <w:rFonts w:ascii="Times New Roman" w:hAnsi="Times New Roman" w:cs="Times New Roman"/>
          <w:sz w:val="26"/>
          <w:szCs w:val="26"/>
          <w:lang w:val="ru-RU"/>
        </w:rPr>
        <w:t xml:space="preserve"> транспорту для </w:t>
      </w:r>
      <w:proofErr w:type="spellStart"/>
      <w:r w:rsidRPr="004C1860">
        <w:rPr>
          <w:rFonts w:ascii="Times New Roman" w:hAnsi="Times New Roman" w:cs="Times New Roman"/>
          <w:sz w:val="26"/>
          <w:szCs w:val="26"/>
          <w:lang w:val="ru-RU"/>
        </w:rPr>
        <w:t>перевезення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 xml:space="preserve">; </w:t>
      </w:r>
    </w:p>
    <w:p w14:paraId="574F618B" w14:textId="77777777" w:rsidR="004C1860" w:rsidRDefault="004C1860" w:rsidP="004C1860">
      <w:pPr>
        <w:spacing w:after="0"/>
        <w:ind w:firstLine="720"/>
        <w:jc w:val="both"/>
        <w:rPr>
          <w:rFonts w:ascii="Times New Roman" w:hAnsi="Times New Roman" w:cs="Times New Roman"/>
          <w:sz w:val="26"/>
          <w:szCs w:val="26"/>
          <w:lang w:val="uk-UA"/>
        </w:rPr>
      </w:pPr>
      <w:r w:rsidRPr="004C1860">
        <w:rPr>
          <w:rFonts w:ascii="Times New Roman" w:hAnsi="Times New Roman" w:cs="Times New Roman"/>
          <w:sz w:val="26"/>
          <w:szCs w:val="26"/>
          <w:lang w:val="ru-RU"/>
        </w:rPr>
        <w:t>-</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податки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збори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інші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послуги</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інші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витрати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сплачуються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під</w:t>
      </w:r>
      <w:proofErr w:type="spellEnd"/>
      <w:r w:rsidRPr="004C1860">
        <w:rPr>
          <w:rFonts w:ascii="Times New Roman" w:hAnsi="Times New Roman" w:cs="Times New Roman"/>
          <w:sz w:val="26"/>
          <w:szCs w:val="26"/>
          <w:lang w:val="ru-RU"/>
        </w:rPr>
        <w:t xml:space="preserve"> час </w:t>
      </w:r>
      <w:proofErr w:type="spellStart"/>
      <w:r w:rsidRPr="004C1860">
        <w:rPr>
          <w:rFonts w:ascii="Times New Roman" w:hAnsi="Times New Roman" w:cs="Times New Roman"/>
          <w:sz w:val="26"/>
          <w:szCs w:val="26"/>
          <w:lang w:val="ru-RU"/>
        </w:rPr>
        <w:t>придбання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w:t>
      </w:r>
    </w:p>
    <w:p w14:paraId="1B5DF35B" w14:textId="77777777" w:rsidR="004C1860" w:rsidRPr="004C1860" w:rsidRDefault="004C1860" w:rsidP="004C1860">
      <w:pPr>
        <w:spacing w:after="0"/>
        <w:ind w:firstLine="72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витрати</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поточний</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капітальний</w:t>
      </w:r>
      <w:proofErr w:type="spellEnd"/>
      <w:r w:rsidRPr="004C1860">
        <w:rPr>
          <w:rFonts w:ascii="Times New Roman" w:hAnsi="Times New Roman" w:cs="Times New Roman"/>
          <w:sz w:val="26"/>
          <w:szCs w:val="26"/>
          <w:lang w:val="ru-RU"/>
        </w:rPr>
        <w:t xml:space="preserve"> ремонт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w:t>
      </w:r>
    </w:p>
    <w:p w14:paraId="7E4DA613" w14:textId="77777777" w:rsidR="004C1860" w:rsidRPr="004C1860" w:rsidRDefault="004C1860" w:rsidP="004C1860">
      <w:pPr>
        <w:spacing w:after="0"/>
        <w:ind w:firstLine="72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 xml:space="preserve">При </w:t>
      </w:r>
      <w:proofErr w:type="spellStart"/>
      <w:r w:rsidRPr="004C1860">
        <w:rPr>
          <w:rFonts w:ascii="Times New Roman" w:hAnsi="Times New Roman" w:cs="Times New Roman"/>
          <w:sz w:val="26"/>
          <w:szCs w:val="26"/>
          <w:lang w:val="ru-RU"/>
        </w:rPr>
        <w:t>проведенні</w:t>
      </w:r>
      <w:proofErr w:type="spellEnd"/>
      <w:r w:rsidRPr="004C1860">
        <w:rPr>
          <w:rFonts w:ascii="Times New Roman" w:hAnsi="Times New Roman" w:cs="Times New Roman"/>
          <w:sz w:val="26"/>
          <w:szCs w:val="26"/>
          <w:lang w:val="ru-RU"/>
        </w:rPr>
        <w:t xml:space="preserve"> ремонту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випадках</w:t>
      </w:r>
      <w:proofErr w:type="spellEnd"/>
      <w:r w:rsidRPr="004C1860">
        <w:rPr>
          <w:rFonts w:ascii="Times New Roman" w:hAnsi="Times New Roman" w:cs="Times New Roman"/>
          <w:sz w:val="26"/>
          <w:szCs w:val="26"/>
          <w:lang w:val="ru-RU"/>
        </w:rPr>
        <w:t xml:space="preserve">, не </w:t>
      </w:r>
      <w:proofErr w:type="spellStart"/>
      <w:r w:rsidRPr="004C1860">
        <w:rPr>
          <w:rFonts w:ascii="Times New Roman" w:hAnsi="Times New Roman" w:cs="Times New Roman"/>
          <w:sz w:val="26"/>
          <w:szCs w:val="26"/>
          <w:lang w:val="ru-RU"/>
        </w:rPr>
        <w:t>пов'язаних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дообладнанням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реконструкцією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модернізацією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спричинив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заміну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запасних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частин</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вартість</w:t>
      </w:r>
      <w:proofErr w:type="spellEnd"/>
      <w:r w:rsidRPr="004C1860">
        <w:rPr>
          <w:rFonts w:ascii="Times New Roman" w:hAnsi="Times New Roman" w:cs="Times New Roman"/>
          <w:sz w:val="26"/>
          <w:szCs w:val="26"/>
          <w:lang w:val="ru-RU"/>
        </w:rPr>
        <w:t xml:space="preserve"> не </w:t>
      </w:r>
      <w:proofErr w:type="spellStart"/>
      <w:r w:rsidRPr="004C1860">
        <w:rPr>
          <w:rFonts w:ascii="Times New Roman" w:hAnsi="Times New Roman" w:cs="Times New Roman"/>
          <w:sz w:val="26"/>
          <w:szCs w:val="26"/>
          <w:lang w:val="ru-RU"/>
        </w:rPr>
        <w:t>відноситься</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збільшення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вартості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 xml:space="preserve">, а </w:t>
      </w:r>
      <w:proofErr w:type="spellStart"/>
      <w:r w:rsidRPr="004C1860">
        <w:rPr>
          <w:rFonts w:ascii="Times New Roman" w:hAnsi="Times New Roman" w:cs="Times New Roman"/>
          <w:sz w:val="26"/>
          <w:szCs w:val="26"/>
          <w:lang w:val="ru-RU"/>
        </w:rPr>
        <w:t>відноситься</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витрати</w:t>
      </w:r>
      <w:proofErr w:type="spellEnd"/>
      <w:r w:rsidRPr="004C1860">
        <w:rPr>
          <w:rFonts w:ascii="Times New Roman" w:hAnsi="Times New Roman" w:cs="Times New Roman"/>
          <w:sz w:val="26"/>
          <w:szCs w:val="26"/>
          <w:lang w:val="ru-RU"/>
        </w:rPr>
        <w:t xml:space="preserve"> установи.</w:t>
      </w:r>
    </w:p>
    <w:p w14:paraId="03E913B4"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lastRenderedPageBreak/>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ведеться</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повних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гривнях</w:t>
      </w:r>
      <w:proofErr w:type="spellEnd"/>
      <w:r w:rsidRPr="004C1860">
        <w:rPr>
          <w:rFonts w:ascii="Times New Roman" w:hAnsi="Times New Roman" w:cs="Times New Roman"/>
          <w:sz w:val="26"/>
          <w:szCs w:val="26"/>
          <w:lang w:val="ru-RU"/>
        </w:rPr>
        <w:t xml:space="preserve"> без </w:t>
      </w:r>
      <w:proofErr w:type="spellStart"/>
      <w:r w:rsidRPr="004C1860">
        <w:rPr>
          <w:rFonts w:ascii="Times New Roman" w:hAnsi="Times New Roman" w:cs="Times New Roman"/>
          <w:sz w:val="26"/>
          <w:szCs w:val="26"/>
          <w:lang w:val="ru-RU"/>
        </w:rPr>
        <w:t>копійок</w:t>
      </w:r>
      <w:proofErr w:type="spellEnd"/>
      <w:r w:rsidRPr="004C1860">
        <w:rPr>
          <w:rFonts w:ascii="Times New Roman" w:hAnsi="Times New Roman" w:cs="Times New Roman"/>
          <w:sz w:val="26"/>
          <w:szCs w:val="26"/>
          <w:lang w:val="ru-RU"/>
        </w:rPr>
        <w:t xml:space="preserve">. Сума </w:t>
      </w:r>
      <w:proofErr w:type="spellStart"/>
      <w:r w:rsidRPr="004C1860">
        <w:rPr>
          <w:rFonts w:ascii="Times New Roman" w:hAnsi="Times New Roman" w:cs="Times New Roman"/>
          <w:sz w:val="26"/>
          <w:szCs w:val="26"/>
          <w:lang w:val="ru-RU"/>
        </w:rPr>
        <w:t>копійок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під</w:t>
      </w:r>
      <w:proofErr w:type="spellEnd"/>
      <w:r w:rsidRPr="004C1860">
        <w:rPr>
          <w:rFonts w:ascii="Times New Roman" w:hAnsi="Times New Roman" w:cs="Times New Roman"/>
          <w:sz w:val="26"/>
          <w:szCs w:val="26"/>
          <w:lang w:val="ru-RU"/>
        </w:rPr>
        <w:t xml:space="preserve"> час </w:t>
      </w:r>
      <w:proofErr w:type="spellStart"/>
      <w:r w:rsidRPr="004C1860">
        <w:rPr>
          <w:rFonts w:ascii="Times New Roman" w:hAnsi="Times New Roman" w:cs="Times New Roman"/>
          <w:sz w:val="26"/>
          <w:szCs w:val="26"/>
          <w:lang w:val="ru-RU"/>
        </w:rPr>
        <w:t>придбання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списується</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витрати</w:t>
      </w:r>
      <w:proofErr w:type="spellEnd"/>
      <w:r w:rsidRPr="004C1860">
        <w:rPr>
          <w:rFonts w:ascii="Times New Roman" w:hAnsi="Times New Roman" w:cs="Times New Roman"/>
          <w:sz w:val="26"/>
          <w:szCs w:val="26"/>
          <w:lang w:val="ru-RU"/>
        </w:rPr>
        <w:t xml:space="preserve"> установи.</w:t>
      </w:r>
    </w:p>
    <w:p w14:paraId="1FA589FA" w14:textId="77777777" w:rsidR="004C1860" w:rsidRPr="00A90782" w:rsidRDefault="004C1860" w:rsidP="004C1860">
      <w:pPr>
        <w:spacing w:after="0"/>
        <w:ind w:firstLine="720"/>
        <w:jc w:val="both"/>
        <w:rPr>
          <w:rFonts w:ascii="Times New Roman" w:hAnsi="Times New Roman" w:cs="Times New Roman"/>
          <w:sz w:val="26"/>
          <w:szCs w:val="26"/>
          <w:lang w:val="uk-UA"/>
        </w:rPr>
      </w:pPr>
      <w:r w:rsidRPr="007966C3">
        <w:rPr>
          <w:rFonts w:ascii="Times New Roman" w:hAnsi="Times New Roman" w:cs="Times New Roman"/>
          <w:sz w:val="26"/>
          <w:szCs w:val="26"/>
          <w:lang w:val="uk-UA"/>
        </w:rPr>
        <w:t>Для організації обліку та забезпечення контролю за збереженням необоротних активів кожному об'єкту (крім білизни, постільних речей, взуття, одягу, малоцінних необоротних матеріальних активів, бібліотечних фондів) присвоюється  інвентарний номер.</w:t>
      </w:r>
    </w:p>
    <w:p w14:paraId="2CAB0E65"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Присвоєні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об'єктам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інвентарні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номери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зберігаються</w:t>
      </w:r>
      <w:proofErr w:type="spellEnd"/>
      <w:r w:rsidRPr="004C1860">
        <w:rPr>
          <w:rFonts w:ascii="Times New Roman" w:hAnsi="Times New Roman" w:cs="Times New Roman"/>
          <w:sz w:val="26"/>
          <w:szCs w:val="26"/>
          <w:lang w:val="ru-RU"/>
        </w:rPr>
        <w:t xml:space="preserve"> за ними на весь </w:t>
      </w:r>
      <w:proofErr w:type="spellStart"/>
      <w:r w:rsidRPr="004C1860">
        <w:rPr>
          <w:rFonts w:ascii="Times New Roman" w:hAnsi="Times New Roman" w:cs="Times New Roman"/>
          <w:sz w:val="26"/>
          <w:szCs w:val="26"/>
          <w:lang w:val="ru-RU"/>
        </w:rPr>
        <w:t>період</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перебування</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установі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Номери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об'єктів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вибули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чи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ліквідовані</w:t>
      </w:r>
      <w:proofErr w:type="spellEnd"/>
      <w:r w:rsidRPr="004C1860">
        <w:rPr>
          <w:rFonts w:ascii="Times New Roman" w:hAnsi="Times New Roman" w:cs="Times New Roman"/>
          <w:sz w:val="26"/>
          <w:szCs w:val="26"/>
          <w:lang w:val="ru-RU"/>
        </w:rPr>
        <w:t xml:space="preserve">, не </w:t>
      </w:r>
      <w:proofErr w:type="spellStart"/>
      <w:r w:rsidRPr="004C1860">
        <w:rPr>
          <w:rFonts w:ascii="Times New Roman" w:hAnsi="Times New Roman" w:cs="Times New Roman"/>
          <w:sz w:val="26"/>
          <w:szCs w:val="26"/>
          <w:lang w:val="ru-RU"/>
        </w:rPr>
        <w:t>присвоюються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іншим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об'єктам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надійшли</w:t>
      </w:r>
      <w:proofErr w:type="spellEnd"/>
      <w:r w:rsidRPr="004C1860">
        <w:rPr>
          <w:rFonts w:ascii="Times New Roman" w:hAnsi="Times New Roman" w:cs="Times New Roman"/>
          <w:sz w:val="26"/>
          <w:szCs w:val="26"/>
          <w:lang w:val="ru-RU"/>
        </w:rPr>
        <w:t>.</w:t>
      </w:r>
    </w:p>
    <w:p w14:paraId="3953F29D" w14:textId="7F5D44FD"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Аналітичний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основних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засобів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ведеться</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інвентарних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картках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основних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засобів</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бюджетних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установах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затверджених</w:t>
      </w:r>
      <w:proofErr w:type="spellEnd"/>
      <w:r w:rsidRPr="004C1860">
        <w:rPr>
          <w:rFonts w:ascii="Times New Roman" w:hAnsi="Times New Roman" w:cs="Times New Roman"/>
          <w:sz w:val="26"/>
          <w:szCs w:val="26"/>
          <w:lang w:val="ru-RU"/>
        </w:rPr>
        <w:t xml:space="preserve"> Наказом </w:t>
      </w:r>
      <w:proofErr w:type="spellStart"/>
      <w:r w:rsidRPr="004C1860">
        <w:rPr>
          <w:rFonts w:ascii="Times New Roman" w:hAnsi="Times New Roman" w:cs="Times New Roman"/>
          <w:sz w:val="26"/>
          <w:szCs w:val="26"/>
          <w:lang w:val="ru-RU"/>
        </w:rPr>
        <w:t>Міністерства</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13.09.2016 №</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818 «Про </w:t>
      </w:r>
      <w:proofErr w:type="spellStart"/>
      <w:r w:rsidRPr="004C1860">
        <w:rPr>
          <w:rFonts w:ascii="Times New Roman" w:hAnsi="Times New Roman" w:cs="Times New Roman"/>
          <w:sz w:val="26"/>
          <w:szCs w:val="26"/>
          <w:lang w:val="ru-RU"/>
        </w:rPr>
        <w:t>затвердження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типових</w:t>
      </w:r>
      <w:proofErr w:type="spellEnd"/>
      <w:r w:rsidRPr="004C1860">
        <w:rPr>
          <w:rFonts w:ascii="Times New Roman" w:hAnsi="Times New Roman" w:cs="Times New Roman"/>
          <w:sz w:val="26"/>
          <w:szCs w:val="26"/>
          <w:lang w:val="ru-RU"/>
        </w:rPr>
        <w:t xml:space="preserve"> форм з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списання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основних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засобів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суб'єктами</w:t>
      </w:r>
      <w:proofErr w:type="spellEnd"/>
      <w:r w:rsidRPr="004C1860">
        <w:rPr>
          <w:rFonts w:ascii="Times New Roman" w:hAnsi="Times New Roman" w:cs="Times New Roman"/>
          <w:sz w:val="26"/>
          <w:szCs w:val="26"/>
          <w:lang w:val="ru-RU"/>
        </w:rPr>
        <w:t xml:space="preserve"> державного сектору та порядку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складання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зареєстрований</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Міністерстві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07.10.2016 за № 1336/29466. За </w:t>
      </w:r>
      <w:proofErr w:type="spellStart"/>
      <w:r w:rsidRPr="004C1860">
        <w:rPr>
          <w:rFonts w:ascii="Times New Roman" w:hAnsi="Times New Roman" w:cs="Times New Roman"/>
          <w:sz w:val="26"/>
          <w:szCs w:val="26"/>
          <w:lang w:val="ru-RU"/>
        </w:rPr>
        <w:t>місцем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зберігання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всі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необоротні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перебувають</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відповідальному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зберіганні</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матеріально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відповідальних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осіб</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Перелік</w:t>
      </w:r>
      <w:proofErr w:type="spellEnd"/>
      <w:r w:rsidRPr="004C1860">
        <w:rPr>
          <w:rFonts w:ascii="Times New Roman" w:hAnsi="Times New Roman" w:cs="Times New Roman"/>
          <w:sz w:val="26"/>
          <w:szCs w:val="26"/>
          <w:lang w:val="ru-RU"/>
        </w:rPr>
        <w:t xml:space="preserve"> таких </w:t>
      </w:r>
      <w:proofErr w:type="spellStart"/>
      <w:r w:rsidRPr="004C1860">
        <w:rPr>
          <w:rFonts w:ascii="Times New Roman" w:hAnsi="Times New Roman" w:cs="Times New Roman"/>
          <w:sz w:val="26"/>
          <w:szCs w:val="26"/>
          <w:lang w:val="ru-RU"/>
        </w:rPr>
        <w:t>осіб</w:t>
      </w:r>
      <w:proofErr w:type="spellEnd"/>
      <w:r w:rsidRPr="004C1860">
        <w:rPr>
          <w:rFonts w:ascii="Times New Roman" w:hAnsi="Times New Roman" w:cs="Times New Roman"/>
          <w:sz w:val="26"/>
          <w:szCs w:val="26"/>
          <w:lang w:val="ru-RU"/>
        </w:rPr>
        <w:t xml:space="preserve"> по </w:t>
      </w:r>
      <w:proofErr w:type="spellStart"/>
      <w:r w:rsidR="0044459F">
        <w:rPr>
          <w:rFonts w:ascii="Times New Roman" w:hAnsi="Times New Roman" w:cs="Times New Roman"/>
          <w:sz w:val="26"/>
          <w:szCs w:val="26"/>
          <w:lang w:val="uk-UA"/>
        </w:rPr>
        <w:t>Димерській</w:t>
      </w:r>
      <w:proofErr w:type="spellEnd"/>
      <w:r w:rsidR="0044459F">
        <w:rPr>
          <w:rFonts w:ascii="Times New Roman" w:hAnsi="Times New Roman" w:cs="Times New Roman"/>
          <w:sz w:val="26"/>
          <w:szCs w:val="26"/>
          <w:lang w:val="uk-UA"/>
        </w:rPr>
        <w:t xml:space="preserve"> селищній</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раді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затверджено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розпорядженням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голови</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с</w:t>
      </w:r>
      <w:r w:rsidR="0044459F">
        <w:rPr>
          <w:rFonts w:ascii="Times New Roman" w:hAnsi="Times New Roman" w:cs="Times New Roman"/>
          <w:sz w:val="26"/>
          <w:szCs w:val="26"/>
          <w:lang w:val="uk-UA"/>
        </w:rPr>
        <w:t>елищної</w:t>
      </w:r>
      <w:r w:rsidRPr="004C1860">
        <w:rPr>
          <w:rFonts w:ascii="Times New Roman" w:hAnsi="Times New Roman" w:cs="Times New Roman"/>
          <w:sz w:val="26"/>
          <w:szCs w:val="26"/>
          <w:lang w:val="ru-RU"/>
        </w:rPr>
        <w:t xml:space="preserve"> </w:t>
      </w:r>
      <w:proofErr w:type="gramStart"/>
      <w:r w:rsidRPr="004C1860">
        <w:rPr>
          <w:rFonts w:ascii="Times New Roman" w:hAnsi="Times New Roman" w:cs="Times New Roman"/>
          <w:sz w:val="26"/>
          <w:szCs w:val="26"/>
          <w:lang w:val="ru-RU"/>
        </w:rPr>
        <w:t>ради  «</w:t>
      </w:r>
      <w:proofErr w:type="gramEnd"/>
      <w:r w:rsidRPr="004C1860">
        <w:rPr>
          <w:rFonts w:ascii="Times New Roman" w:hAnsi="Times New Roman" w:cs="Times New Roman"/>
          <w:sz w:val="26"/>
          <w:szCs w:val="26"/>
          <w:lang w:val="ru-RU"/>
        </w:rPr>
        <w:t xml:space="preserve">Про </w:t>
      </w:r>
      <w:proofErr w:type="spellStart"/>
      <w:r w:rsidRPr="004C1860">
        <w:rPr>
          <w:rFonts w:ascii="Times New Roman" w:hAnsi="Times New Roman" w:cs="Times New Roman"/>
          <w:sz w:val="26"/>
          <w:szCs w:val="26"/>
          <w:lang w:val="ru-RU"/>
        </w:rPr>
        <w:t>повну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індивідуальну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матеріальну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відповідальність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змінами</w:t>
      </w:r>
      <w:proofErr w:type="spellEnd"/>
      <w:r w:rsidRPr="004C1860">
        <w:rPr>
          <w:rFonts w:ascii="Times New Roman" w:hAnsi="Times New Roman" w:cs="Times New Roman"/>
          <w:sz w:val="26"/>
          <w:szCs w:val="26"/>
          <w:lang w:val="ru-RU"/>
        </w:rPr>
        <w:t>.</w:t>
      </w:r>
    </w:p>
    <w:p w14:paraId="648F342B" w14:textId="77777777" w:rsidR="004C1860" w:rsidRPr="00A90782" w:rsidRDefault="004C1860" w:rsidP="004C1860">
      <w:pPr>
        <w:spacing w:after="0"/>
        <w:ind w:firstLine="720"/>
        <w:jc w:val="both"/>
        <w:rPr>
          <w:rFonts w:ascii="Times New Roman" w:hAnsi="Times New Roman" w:cs="Times New Roman"/>
          <w:sz w:val="26"/>
          <w:szCs w:val="26"/>
          <w:lang w:val="uk-UA"/>
        </w:rPr>
      </w:pPr>
      <w:r w:rsidRPr="00A90782">
        <w:rPr>
          <w:rFonts w:ascii="Times New Roman" w:hAnsi="Times New Roman" w:cs="Times New Roman"/>
          <w:sz w:val="26"/>
          <w:szCs w:val="26"/>
          <w:lang w:val="uk-UA"/>
        </w:rPr>
        <w:t>Дані обліку об'єктів необоротних активів у матеріально відповідальних осіб мають відповідати даним обліку у бухгалтерії ради.</w:t>
      </w:r>
    </w:p>
    <w:p w14:paraId="64D14C3B" w14:textId="77777777" w:rsidR="004C1860" w:rsidRPr="00A90782" w:rsidRDefault="004C1860" w:rsidP="004C1860">
      <w:pPr>
        <w:spacing w:after="0"/>
        <w:ind w:firstLine="720"/>
        <w:jc w:val="both"/>
        <w:rPr>
          <w:rFonts w:ascii="Times New Roman" w:hAnsi="Times New Roman" w:cs="Times New Roman"/>
          <w:sz w:val="26"/>
          <w:szCs w:val="26"/>
          <w:lang w:val="uk-UA"/>
        </w:rPr>
      </w:pPr>
      <w:r w:rsidRPr="00A90782">
        <w:rPr>
          <w:rFonts w:ascii="Times New Roman" w:hAnsi="Times New Roman" w:cs="Times New Roman"/>
          <w:sz w:val="26"/>
          <w:szCs w:val="26"/>
          <w:lang w:val="uk-UA"/>
        </w:rPr>
        <w:t>У меморіальному ордері № 9 «Накопичувальна відомість про вибуття та переміщення необоротних активів» форми затверджена Наказом Міністерства фінансів України від 08.09.2017№755</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відображаються вибуття і переміщення необоротних активів.</w:t>
      </w:r>
    </w:p>
    <w:p w14:paraId="4C6661E1" w14:textId="77777777" w:rsidR="004C1860" w:rsidRPr="00A90782" w:rsidRDefault="004C1860" w:rsidP="004C1860">
      <w:pPr>
        <w:spacing w:after="0"/>
        <w:ind w:firstLine="720"/>
        <w:jc w:val="both"/>
        <w:rPr>
          <w:rFonts w:ascii="Times New Roman" w:hAnsi="Times New Roman" w:cs="Times New Roman"/>
          <w:sz w:val="26"/>
          <w:szCs w:val="26"/>
          <w:lang w:val="uk-UA"/>
        </w:rPr>
      </w:pPr>
      <w:r w:rsidRPr="00A90782">
        <w:rPr>
          <w:rFonts w:ascii="Times New Roman" w:hAnsi="Times New Roman" w:cs="Times New Roman"/>
          <w:sz w:val="26"/>
          <w:szCs w:val="26"/>
          <w:lang w:val="uk-UA"/>
        </w:rPr>
        <w:t>З метою забезпечення достовірності даних бухгалтерського обліку, шляхом їх зіставляння з фактичною наявністю майна, проводиться інвентаризація необоротних активів перед складанням річної фінансової звітності.</w:t>
      </w:r>
    </w:p>
    <w:p w14:paraId="0EC5C48A" w14:textId="7A2CDE49"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Терміни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обов'язкового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проведення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інвентаризації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встановлюються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згідно</w:t>
      </w:r>
      <w:proofErr w:type="spellEnd"/>
      <w:r w:rsidRPr="004C1860">
        <w:rPr>
          <w:rFonts w:ascii="Times New Roman" w:hAnsi="Times New Roman" w:cs="Times New Roman"/>
          <w:sz w:val="26"/>
          <w:szCs w:val="26"/>
          <w:lang w:val="ru-RU"/>
        </w:rPr>
        <w:t xml:space="preserve"> з Порядком </w:t>
      </w:r>
      <w:proofErr w:type="spellStart"/>
      <w:r w:rsidRPr="004C1860">
        <w:rPr>
          <w:rFonts w:ascii="Times New Roman" w:hAnsi="Times New Roman" w:cs="Times New Roman"/>
          <w:sz w:val="26"/>
          <w:szCs w:val="26"/>
          <w:lang w:val="ru-RU"/>
        </w:rPr>
        <w:t>подання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фінансової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звітності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затвердженим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постановою</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Кабінетом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Міністрів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w:t>
      </w:r>
      <w:proofErr w:type="spellEnd"/>
      <w:r w:rsidRPr="004C1860">
        <w:rPr>
          <w:rFonts w:ascii="Times New Roman" w:hAnsi="Times New Roman" w:cs="Times New Roman"/>
          <w:sz w:val="26"/>
          <w:szCs w:val="26"/>
          <w:lang w:val="ru-RU"/>
        </w:rPr>
        <w:t xml:space="preserve"> 28.02.2000 № 419, та </w:t>
      </w:r>
      <w:proofErr w:type="spellStart"/>
      <w:r w:rsidRPr="004C1860">
        <w:rPr>
          <w:rFonts w:ascii="Times New Roman" w:hAnsi="Times New Roman" w:cs="Times New Roman"/>
          <w:sz w:val="26"/>
          <w:szCs w:val="26"/>
          <w:lang w:val="ru-RU"/>
        </w:rPr>
        <w:t>прийнятим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розпорядженням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голови</w:t>
      </w:r>
      <w:proofErr w:type="spellEnd"/>
      <w:r>
        <w:rPr>
          <w:rFonts w:ascii="Times New Roman" w:hAnsi="Times New Roman" w:cs="Times New Roman"/>
          <w:sz w:val="26"/>
          <w:szCs w:val="26"/>
          <w:lang w:val="uk-UA"/>
        </w:rPr>
        <w:t xml:space="preserve"> с</w:t>
      </w:r>
      <w:r w:rsidR="0044459F">
        <w:rPr>
          <w:rFonts w:ascii="Times New Roman" w:hAnsi="Times New Roman" w:cs="Times New Roman"/>
          <w:sz w:val="26"/>
          <w:szCs w:val="26"/>
          <w:lang w:val="uk-UA"/>
        </w:rPr>
        <w:t>елищної</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ради 1 раз на </w:t>
      </w:r>
      <w:proofErr w:type="spellStart"/>
      <w:r w:rsidRPr="004C1860">
        <w:rPr>
          <w:rFonts w:ascii="Times New Roman" w:hAnsi="Times New Roman" w:cs="Times New Roman"/>
          <w:sz w:val="26"/>
          <w:szCs w:val="26"/>
          <w:lang w:val="ru-RU"/>
        </w:rPr>
        <w:t>рік</w:t>
      </w:r>
      <w:proofErr w:type="spellEnd"/>
      <w:r w:rsidRPr="004C1860">
        <w:rPr>
          <w:rFonts w:ascii="Times New Roman" w:hAnsi="Times New Roman" w:cs="Times New Roman"/>
          <w:sz w:val="26"/>
          <w:szCs w:val="26"/>
          <w:lang w:val="ru-RU"/>
        </w:rPr>
        <w:t>.</w:t>
      </w:r>
    </w:p>
    <w:p w14:paraId="5411A6C4" w14:textId="7BAABA3C" w:rsidR="004C1860" w:rsidRPr="003A18EA" w:rsidRDefault="004C1860" w:rsidP="004C1860">
      <w:pPr>
        <w:spacing w:after="0"/>
        <w:ind w:firstLine="720"/>
        <w:jc w:val="both"/>
        <w:rPr>
          <w:rFonts w:ascii="Times New Roman" w:hAnsi="Times New Roman" w:cs="Times New Roman"/>
          <w:sz w:val="26"/>
          <w:szCs w:val="26"/>
          <w:lang w:val="uk-UA"/>
        </w:rPr>
      </w:pPr>
      <w:r w:rsidRPr="003A18EA">
        <w:rPr>
          <w:rFonts w:ascii="Times New Roman" w:hAnsi="Times New Roman" w:cs="Times New Roman"/>
          <w:sz w:val="26"/>
          <w:szCs w:val="26"/>
          <w:lang w:val="uk-UA"/>
        </w:rPr>
        <w:t xml:space="preserve">Для визначення непридатності матеріальних цінностей та встановлення неможливості чи неефективності проведення їх відновного ремонту, а також для оформлення необхідної документації на списання цих цінностей розпорядженням голови </w:t>
      </w:r>
      <w:r>
        <w:rPr>
          <w:rFonts w:ascii="Times New Roman" w:hAnsi="Times New Roman" w:cs="Times New Roman"/>
          <w:sz w:val="26"/>
          <w:szCs w:val="26"/>
          <w:lang w:val="uk-UA"/>
        </w:rPr>
        <w:t>с</w:t>
      </w:r>
      <w:r w:rsidR="0044459F">
        <w:rPr>
          <w:rFonts w:ascii="Times New Roman" w:hAnsi="Times New Roman" w:cs="Times New Roman"/>
          <w:sz w:val="26"/>
          <w:szCs w:val="26"/>
          <w:lang w:val="uk-UA"/>
        </w:rPr>
        <w:t>елищно</w:t>
      </w:r>
      <w:r>
        <w:rPr>
          <w:rFonts w:ascii="Times New Roman" w:hAnsi="Times New Roman" w:cs="Times New Roman"/>
          <w:sz w:val="26"/>
          <w:szCs w:val="26"/>
          <w:lang w:val="uk-UA"/>
        </w:rPr>
        <w:t xml:space="preserve">ї ради </w:t>
      </w:r>
      <w:r w:rsidRPr="003A18EA">
        <w:rPr>
          <w:rFonts w:ascii="Times New Roman" w:hAnsi="Times New Roman" w:cs="Times New Roman"/>
          <w:sz w:val="26"/>
          <w:szCs w:val="26"/>
          <w:lang w:val="uk-UA"/>
        </w:rPr>
        <w:t>«Про створення постійно - діючої комісії по списанню, інвентаризаці</w:t>
      </w:r>
      <w:r>
        <w:rPr>
          <w:rFonts w:ascii="Times New Roman" w:hAnsi="Times New Roman" w:cs="Times New Roman"/>
          <w:sz w:val="26"/>
          <w:szCs w:val="26"/>
          <w:lang w:val="uk-UA"/>
        </w:rPr>
        <w:t>ї майна та документації с</w:t>
      </w:r>
      <w:r w:rsidR="0044459F">
        <w:rPr>
          <w:rFonts w:ascii="Times New Roman" w:hAnsi="Times New Roman" w:cs="Times New Roman"/>
          <w:sz w:val="26"/>
          <w:szCs w:val="26"/>
          <w:lang w:val="uk-UA"/>
        </w:rPr>
        <w:t>елищно</w:t>
      </w:r>
      <w:r>
        <w:rPr>
          <w:rFonts w:ascii="Times New Roman" w:hAnsi="Times New Roman" w:cs="Times New Roman"/>
          <w:sz w:val="26"/>
          <w:szCs w:val="26"/>
          <w:lang w:val="uk-UA"/>
        </w:rPr>
        <w:t xml:space="preserve">ї </w:t>
      </w:r>
      <w:r w:rsidRPr="003A18EA">
        <w:rPr>
          <w:rFonts w:ascii="Times New Roman" w:hAnsi="Times New Roman" w:cs="Times New Roman"/>
          <w:sz w:val="26"/>
          <w:szCs w:val="26"/>
          <w:lang w:val="uk-UA"/>
        </w:rPr>
        <w:t>ради, по переоцінці, індексації необоротних активів (основних засобів), по прийому (передачі) у користування, оренду майна та здачі-прийняття виконаних робіт» із змінами, створена постійно - діюча комісія.</w:t>
      </w:r>
    </w:p>
    <w:p w14:paraId="443795BA" w14:textId="447DC190"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Приймати</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позабалансовий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рахунок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особисті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речі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працівників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виконавчого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апарату</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с</w:t>
      </w:r>
      <w:r w:rsidR="0044459F">
        <w:rPr>
          <w:rFonts w:ascii="Times New Roman" w:hAnsi="Times New Roman" w:cs="Times New Roman"/>
          <w:sz w:val="26"/>
          <w:szCs w:val="26"/>
          <w:lang w:val="uk-UA"/>
        </w:rPr>
        <w:t>елищної</w:t>
      </w:r>
      <w:r>
        <w:rPr>
          <w:rFonts w:ascii="Times New Roman" w:hAnsi="Times New Roman" w:cs="Times New Roman"/>
          <w:sz w:val="26"/>
          <w:szCs w:val="26"/>
          <w:lang w:val="uk-UA"/>
        </w:rPr>
        <w:t xml:space="preserve"> ради</w:t>
      </w:r>
      <w:r w:rsidRPr="004C1860">
        <w:rPr>
          <w:rFonts w:ascii="Times New Roman" w:hAnsi="Times New Roman" w:cs="Times New Roman"/>
          <w:sz w:val="26"/>
          <w:szCs w:val="26"/>
          <w:lang w:val="ru-RU"/>
        </w:rPr>
        <w:t>.</w:t>
      </w:r>
    </w:p>
    <w:p w14:paraId="2377E952" w14:textId="22F3E75F" w:rsidR="004C1860" w:rsidRDefault="004C1860" w:rsidP="004C1860">
      <w:pPr>
        <w:spacing w:after="0"/>
        <w:ind w:firstLine="720"/>
        <w:jc w:val="both"/>
        <w:rPr>
          <w:rFonts w:ascii="Times New Roman" w:hAnsi="Times New Roman" w:cs="Times New Roman"/>
          <w:sz w:val="26"/>
          <w:szCs w:val="26"/>
          <w:lang w:val="uk-UA"/>
        </w:rPr>
      </w:pPr>
      <w:r w:rsidRPr="00723143">
        <w:rPr>
          <w:rFonts w:ascii="Times New Roman" w:hAnsi="Times New Roman" w:cs="Times New Roman"/>
          <w:sz w:val="26"/>
          <w:szCs w:val="26"/>
          <w:lang w:val="uk-UA"/>
        </w:rPr>
        <w:lastRenderedPageBreak/>
        <w:t xml:space="preserve">Амортизація основних засобів та нематеріальних активів нараховується виходячи з Типових строків корисного використання основних засобів та нематеріальних активів, які встановлені в додатках 1 та 2 до Методичних рекомендацій щодо облікової політики </w:t>
      </w:r>
      <w:r>
        <w:rPr>
          <w:rFonts w:ascii="Times New Roman" w:hAnsi="Times New Roman" w:cs="Times New Roman"/>
          <w:sz w:val="26"/>
          <w:szCs w:val="26"/>
          <w:lang w:val="uk-UA"/>
        </w:rPr>
        <w:t>с</w:t>
      </w:r>
      <w:r w:rsidR="0044459F">
        <w:rPr>
          <w:rFonts w:ascii="Times New Roman" w:hAnsi="Times New Roman" w:cs="Times New Roman"/>
          <w:sz w:val="26"/>
          <w:szCs w:val="26"/>
          <w:lang w:val="uk-UA"/>
        </w:rPr>
        <w:t>елищної</w:t>
      </w:r>
      <w:r>
        <w:rPr>
          <w:rFonts w:ascii="Times New Roman" w:hAnsi="Times New Roman" w:cs="Times New Roman"/>
          <w:sz w:val="26"/>
          <w:szCs w:val="26"/>
          <w:lang w:val="uk-UA"/>
        </w:rPr>
        <w:t xml:space="preserve"> ради</w:t>
      </w:r>
      <w:r w:rsidRPr="00723143">
        <w:rPr>
          <w:rFonts w:ascii="Times New Roman" w:hAnsi="Times New Roman" w:cs="Times New Roman"/>
          <w:sz w:val="26"/>
          <w:szCs w:val="26"/>
          <w:lang w:val="uk-UA"/>
        </w:rPr>
        <w:t xml:space="preserve">, затверджених наказом Мінфіну від 23.01.2015 р. № 11. </w:t>
      </w:r>
    </w:p>
    <w:p w14:paraId="4A3EC615" w14:textId="77777777" w:rsidR="004C1860" w:rsidRDefault="004C1860" w:rsidP="004C1860">
      <w:pPr>
        <w:spacing w:after="0"/>
        <w:ind w:firstLine="720"/>
        <w:jc w:val="both"/>
        <w:rPr>
          <w:rFonts w:ascii="Times New Roman" w:hAnsi="Times New Roman" w:cs="Times New Roman"/>
          <w:sz w:val="26"/>
          <w:szCs w:val="26"/>
          <w:lang w:val="uk-UA"/>
        </w:rPr>
      </w:pPr>
      <w:proofErr w:type="spellStart"/>
      <w:r w:rsidRPr="004C1860">
        <w:rPr>
          <w:rFonts w:ascii="Times New Roman" w:hAnsi="Times New Roman" w:cs="Times New Roman"/>
          <w:sz w:val="26"/>
          <w:szCs w:val="26"/>
          <w:lang w:val="ru-RU"/>
        </w:rPr>
        <w:t>Нарахування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амортизації</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основні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засоби</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нематеріальні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активи</w:t>
      </w:r>
      <w:proofErr w:type="spellEnd"/>
      <w:r w:rsidRPr="004C1860">
        <w:rPr>
          <w:rFonts w:ascii="Times New Roman" w:hAnsi="Times New Roman" w:cs="Times New Roman"/>
          <w:sz w:val="26"/>
          <w:szCs w:val="26"/>
          <w:lang w:val="ru-RU"/>
        </w:rPr>
        <w:t xml:space="preserve"> проводиться </w:t>
      </w:r>
      <w:proofErr w:type="gramStart"/>
      <w:r>
        <w:rPr>
          <w:rFonts w:ascii="Times New Roman" w:hAnsi="Times New Roman" w:cs="Times New Roman"/>
          <w:sz w:val="26"/>
          <w:szCs w:val="26"/>
          <w:lang w:val="uk-UA"/>
        </w:rPr>
        <w:t xml:space="preserve">поквартально </w:t>
      </w:r>
      <w:r w:rsidRPr="004C1860">
        <w:rPr>
          <w:rFonts w:ascii="Times New Roman" w:hAnsi="Times New Roman" w:cs="Times New Roman"/>
          <w:sz w:val="26"/>
          <w:szCs w:val="26"/>
          <w:lang w:val="ru-RU"/>
        </w:rPr>
        <w:t xml:space="preserve"> перед</w:t>
      </w:r>
      <w:proofErr w:type="gram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складанням</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 xml:space="preserve"> квартальної</w:t>
      </w:r>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фінансової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звітності</w:t>
      </w:r>
      <w:proofErr w:type="spellEnd"/>
      <w:r w:rsidRPr="004C1860">
        <w:rPr>
          <w:rFonts w:ascii="Times New Roman" w:hAnsi="Times New Roman" w:cs="Times New Roman"/>
          <w:sz w:val="26"/>
          <w:szCs w:val="26"/>
          <w:lang w:val="ru-RU"/>
        </w:rPr>
        <w:t>.</w:t>
      </w:r>
    </w:p>
    <w:p w14:paraId="6541DE8E" w14:textId="77777777" w:rsidR="004C1860" w:rsidRDefault="004C1860" w:rsidP="004C1860">
      <w:pPr>
        <w:spacing w:after="0"/>
        <w:ind w:firstLine="720"/>
        <w:jc w:val="both"/>
        <w:rPr>
          <w:rFonts w:ascii="Times New Roman" w:hAnsi="Times New Roman" w:cs="Times New Roman"/>
          <w:sz w:val="26"/>
          <w:szCs w:val="26"/>
          <w:lang w:val="uk-UA"/>
        </w:rPr>
      </w:pPr>
      <w:r w:rsidRPr="00F12103">
        <w:rPr>
          <w:rFonts w:ascii="Times New Roman" w:hAnsi="Times New Roman" w:cs="Times New Roman"/>
          <w:sz w:val="26"/>
          <w:szCs w:val="26"/>
          <w:lang w:val="uk-UA"/>
        </w:rPr>
        <w:t xml:space="preserve">Нарахування амортизації здійснюється на </w:t>
      </w:r>
      <w:r>
        <w:rPr>
          <w:rFonts w:ascii="Times New Roman" w:hAnsi="Times New Roman" w:cs="Times New Roman"/>
          <w:sz w:val="26"/>
          <w:szCs w:val="26"/>
          <w:lang w:val="uk-UA"/>
        </w:rPr>
        <w:t>первісну вартість</w:t>
      </w:r>
      <w:r w:rsidRPr="00F12103">
        <w:rPr>
          <w:rFonts w:ascii="Times New Roman" w:hAnsi="Times New Roman" w:cs="Times New Roman"/>
          <w:sz w:val="26"/>
          <w:szCs w:val="26"/>
          <w:lang w:val="uk-UA"/>
        </w:rPr>
        <w:t xml:space="preserve">. </w:t>
      </w:r>
    </w:p>
    <w:p w14:paraId="2B03E001" w14:textId="77777777" w:rsidR="004C1860" w:rsidRDefault="004C1860" w:rsidP="004C1860">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2.9. </w:t>
      </w:r>
      <w:r w:rsidRPr="00F12103">
        <w:rPr>
          <w:rFonts w:ascii="Times New Roman" w:hAnsi="Times New Roman" w:cs="Times New Roman"/>
          <w:sz w:val="26"/>
          <w:szCs w:val="26"/>
          <w:lang w:val="uk-UA"/>
        </w:rPr>
        <w:t>Ліквідаційна вартість основних засобів та нематеріальних активів</w:t>
      </w:r>
      <w:r>
        <w:rPr>
          <w:rFonts w:ascii="Times New Roman" w:hAnsi="Times New Roman" w:cs="Times New Roman"/>
          <w:sz w:val="26"/>
          <w:szCs w:val="26"/>
          <w:lang w:val="uk-UA"/>
        </w:rPr>
        <w:t>.</w:t>
      </w:r>
    </w:p>
    <w:p w14:paraId="4EB547DA" w14:textId="77777777" w:rsidR="004C1860" w:rsidRDefault="004C1860" w:rsidP="004C1860">
      <w:pPr>
        <w:spacing w:after="0"/>
        <w:ind w:firstLine="720"/>
        <w:jc w:val="both"/>
        <w:rPr>
          <w:rFonts w:ascii="Times New Roman" w:hAnsi="Times New Roman" w:cs="Times New Roman"/>
          <w:sz w:val="26"/>
          <w:szCs w:val="26"/>
          <w:lang w:val="uk-UA"/>
        </w:rPr>
      </w:pPr>
      <w:r w:rsidRPr="00F12103">
        <w:rPr>
          <w:rFonts w:ascii="Times New Roman" w:hAnsi="Times New Roman" w:cs="Times New Roman"/>
          <w:sz w:val="26"/>
          <w:szCs w:val="26"/>
          <w:lang w:val="uk-UA"/>
        </w:rPr>
        <w:t>Ліквідаційна вартість основних засобів та нематеріальних активів визначається при введенні активів в експлуатацію, а для активів, які вже знаходяться в установі в експлуатації — у момент досягнення 100 % розміру накопичувальної суми амортизації.</w:t>
      </w:r>
    </w:p>
    <w:p w14:paraId="1B924699" w14:textId="77777777" w:rsidR="004C1860" w:rsidRDefault="004C1860" w:rsidP="004C1860">
      <w:pPr>
        <w:spacing w:after="0"/>
        <w:ind w:firstLine="720"/>
        <w:jc w:val="both"/>
        <w:rPr>
          <w:rFonts w:ascii="Times New Roman" w:hAnsi="Times New Roman" w:cs="Times New Roman"/>
          <w:sz w:val="26"/>
          <w:szCs w:val="26"/>
          <w:lang w:val="uk-UA"/>
        </w:rPr>
      </w:pPr>
      <w:proofErr w:type="spellStart"/>
      <w:r w:rsidRPr="004C1860">
        <w:rPr>
          <w:rFonts w:ascii="Times New Roman" w:hAnsi="Times New Roman" w:cs="Times New Roman"/>
          <w:sz w:val="26"/>
          <w:szCs w:val="26"/>
          <w:lang w:val="ru-RU"/>
        </w:rPr>
        <w:t>Визначена</w:t>
      </w:r>
      <w:proofErr w:type="spellEnd"/>
      <w:r w:rsidRPr="004C1860">
        <w:rPr>
          <w:rFonts w:ascii="Times New Roman" w:hAnsi="Times New Roman" w:cs="Times New Roman"/>
          <w:sz w:val="26"/>
          <w:szCs w:val="26"/>
          <w:lang w:val="ru-RU"/>
        </w:rPr>
        <w:t xml:space="preserve"> сума </w:t>
      </w:r>
      <w:proofErr w:type="spellStart"/>
      <w:r w:rsidRPr="004C1860">
        <w:rPr>
          <w:rFonts w:ascii="Times New Roman" w:hAnsi="Times New Roman" w:cs="Times New Roman"/>
          <w:sz w:val="26"/>
          <w:szCs w:val="26"/>
          <w:lang w:val="ru-RU"/>
        </w:rPr>
        <w:t>ліквідаційної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вартості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додається</w:t>
      </w:r>
      <w:proofErr w:type="spellEnd"/>
      <w:r w:rsidRPr="004C1860">
        <w:rPr>
          <w:rFonts w:ascii="Times New Roman" w:hAnsi="Times New Roman" w:cs="Times New Roman"/>
          <w:sz w:val="26"/>
          <w:szCs w:val="26"/>
          <w:lang w:val="ru-RU"/>
        </w:rPr>
        <w:t xml:space="preserve"> до </w:t>
      </w:r>
      <w:proofErr w:type="spellStart"/>
      <w:r w:rsidRPr="004C1860">
        <w:rPr>
          <w:rFonts w:ascii="Times New Roman" w:hAnsi="Times New Roman" w:cs="Times New Roman"/>
          <w:sz w:val="26"/>
          <w:szCs w:val="26"/>
          <w:lang w:val="ru-RU"/>
        </w:rPr>
        <w:t>первісної</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вартості</w:t>
      </w:r>
      <w:proofErr w:type="spellEnd"/>
      <w:r w:rsidRPr="004C1860">
        <w:rPr>
          <w:rFonts w:ascii="Times New Roman" w:hAnsi="Times New Roman" w:cs="Times New Roman"/>
          <w:sz w:val="26"/>
          <w:szCs w:val="26"/>
          <w:lang w:val="ru-RU"/>
        </w:rPr>
        <w:t xml:space="preserve"> основного </w:t>
      </w:r>
      <w:proofErr w:type="spellStart"/>
      <w:r w:rsidRPr="004C1860">
        <w:rPr>
          <w:rFonts w:ascii="Times New Roman" w:hAnsi="Times New Roman" w:cs="Times New Roman"/>
          <w:sz w:val="26"/>
          <w:szCs w:val="26"/>
          <w:lang w:val="ru-RU"/>
        </w:rPr>
        <w:t>засобу</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подальшому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амортизація</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такі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активи</w:t>
      </w:r>
      <w:proofErr w:type="spellEnd"/>
      <w:r w:rsidRPr="004C1860">
        <w:rPr>
          <w:rFonts w:ascii="Times New Roman" w:hAnsi="Times New Roman" w:cs="Times New Roman"/>
          <w:sz w:val="26"/>
          <w:szCs w:val="26"/>
          <w:lang w:val="ru-RU"/>
        </w:rPr>
        <w:t xml:space="preserve"> не </w:t>
      </w:r>
      <w:proofErr w:type="spellStart"/>
      <w:r w:rsidRPr="004C1860">
        <w:rPr>
          <w:rFonts w:ascii="Times New Roman" w:hAnsi="Times New Roman" w:cs="Times New Roman"/>
          <w:sz w:val="26"/>
          <w:szCs w:val="26"/>
          <w:lang w:val="ru-RU"/>
        </w:rPr>
        <w:t>нараховується</w:t>
      </w:r>
      <w:proofErr w:type="spellEnd"/>
      <w:r w:rsidRPr="004C1860">
        <w:rPr>
          <w:rFonts w:ascii="Times New Roman" w:hAnsi="Times New Roman" w:cs="Times New Roman"/>
          <w:sz w:val="26"/>
          <w:szCs w:val="26"/>
          <w:lang w:val="ru-RU"/>
        </w:rPr>
        <w:t xml:space="preserve">. </w:t>
      </w:r>
    </w:p>
    <w:p w14:paraId="55AB0B3C" w14:textId="77777777" w:rsidR="004C1860" w:rsidRPr="00F12103" w:rsidRDefault="004C1860" w:rsidP="004C1860">
      <w:pPr>
        <w:spacing w:after="0"/>
        <w:ind w:firstLine="720"/>
        <w:jc w:val="both"/>
        <w:rPr>
          <w:rFonts w:ascii="Times New Roman" w:hAnsi="Times New Roman" w:cs="Times New Roman"/>
          <w:sz w:val="26"/>
          <w:szCs w:val="26"/>
          <w:lang w:val="uk-UA"/>
        </w:rPr>
      </w:pPr>
      <w:r w:rsidRPr="00F12103">
        <w:rPr>
          <w:rFonts w:ascii="Times New Roman" w:hAnsi="Times New Roman" w:cs="Times New Roman"/>
          <w:sz w:val="26"/>
          <w:szCs w:val="26"/>
          <w:lang w:val="uk-UA"/>
        </w:rPr>
        <w:t xml:space="preserve">Ліквідаційна вартість основних засобів не може бути менше, ніж вартість металобрухту, дорогоцінних металів, що містяться в активі, а також інших товарно-матеріальних цінностей (у тому числі вузлів, деталей та агрегатів, інших ТМЦ), які можуть бути отримані установою після ліквідації активу. </w:t>
      </w:r>
    </w:p>
    <w:p w14:paraId="1DDAEAB8" w14:textId="77777777" w:rsidR="004C1860" w:rsidRDefault="004C1860" w:rsidP="004C1860">
      <w:pPr>
        <w:spacing w:after="0"/>
        <w:jc w:val="both"/>
        <w:rPr>
          <w:rFonts w:ascii="Times New Roman" w:hAnsi="Times New Roman" w:cs="Times New Roman"/>
          <w:sz w:val="26"/>
          <w:szCs w:val="26"/>
          <w:lang w:val="uk-UA"/>
        </w:rPr>
      </w:pPr>
    </w:p>
    <w:p w14:paraId="726B5A39" w14:textId="77777777" w:rsidR="004C1860" w:rsidRPr="006F1E79" w:rsidRDefault="004C1860" w:rsidP="004C1860">
      <w:pPr>
        <w:spacing w:after="0"/>
        <w:jc w:val="both"/>
        <w:rPr>
          <w:rFonts w:ascii="Times New Roman" w:hAnsi="Times New Roman" w:cs="Times New Roman"/>
          <w:sz w:val="26"/>
          <w:szCs w:val="26"/>
          <w:lang w:val="uk-UA"/>
        </w:rPr>
      </w:pPr>
      <w:r w:rsidRPr="004C1860">
        <w:rPr>
          <w:rFonts w:ascii="Times New Roman" w:hAnsi="Times New Roman" w:cs="Times New Roman"/>
          <w:sz w:val="26"/>
          <w:szCs w:val="26"/>
          <w:lang w:val="ru-RU"/>
        </w:rPr>
        <w:t>3.</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Документообіг</w:t>
      </w:r>
      <w:proofErr w:type="spellEnd"/>
      <w:r w:rsidRPr="004C1860">
        <w:rPr>
          <w:rFonts w:ascii="Times New Roman" w:hAnsi="Times New Roman" w:cs="Times New Roman"/>
          <w:sz w:val="26"/>
          <w:szCs w:val="26"/>
          <w:lang w:val="ru-RU"/>
        </w:rPr>
        <w:t xml:space="preserve"> установи</w:t>
      </w:r>
      <w:r>
        <w:rPr>
          <w:rFonts w:ascii="Times New Roman" w:hAnsi="Times New Roman" w:cs="Times New Roman"/>
          <w:sz w:val="26"/>
          <w:szCs w:val="26"/>
          <w:lang w:val="uk-UA"/>
        </w:rPr>
        <w:t>.</w:t>
      </w:r>
    </w:p>
    <w:p w14:paraId="1B71448E" w14:textId="77777777"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3.1.</w:t>
      </w:r>
      <w:r>
        <w:rPr>
          <w:rFonts w:ascii="Times New Roman" w:hAnsi="Times New Roman" w:cs="Times New Roman"/>
          <w:sz w:val="26"/>
          <w:szCs w:val="26"/>
          <w:lang w:val="uk-UA"/>
        </w:rPr>
        <w:t xml:space="preserve"> </w:t>
      </w:r>
      <w:proofErr w:type="spellStart"/>
      <w:r w:rsidRPr="004C1860">
        <w:rPr>
          <w:rFonts w:ascii="Times New Roman" w:hAnsi="Times New Roman" w:cs="Times New Roman"/>
          <w:sz w:val="26"/>
          <w:szCs w:val="26"/>
          <w:lang w:val="ru-RU"/>
        </w:rPr>
        <w:t>Облік</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первинних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документів</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облікових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регістрах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має</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провадитися</w:t>
      </w:r>
      <w:proofErr w:type="spellEnd"/>
      <w:r w:rsidRPr="004C1860">
        <w:rPr>
          <w:rFonts w:ascii="Times New Roman" w:hAnsi="Times New Roman" w:cs="Times New Roman"/>
          <w:sz w:val="26"/>
          <w:szCs w:val="26"/>
          <w:lang w:val="ru-RU"/>
        </w:rPr>
        <w:t xml:space="preserve"> не </w:t>
      </w:r>
      <w:proofErr w:type="spellStart"/>
      <w:r w:rsidRPr="004C1860">
        <w:rPr>
          <w:rFonts w:ascii="Times New Roman" w:hAnsi="Times New Roman" w:cs="Times New Roman"/>
          <w:sz w:val="26"/>
          <w:szCs w:val="26"/>
          <w:lang w:val="ru-RU"/>
        </w:rPr>
        <w:t>пізніше</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ніж</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наступний</w:t>
      </w:r>
      <w:proofErr w:type="spellEnd"/>
      <w:r w:rsidRPr="004C1860">
        <w:rPr>
          <w:rFonts w:ascii="Times New Roman" w:hAnsi="Times New Roman" w:cs="Times New Roman"/>
          <w:sz w:val="26"/>
          <w:szCs w:val="26"/>
          <w:lang w:val="ru-RU"/>
        </w:rPr>
        <w:t xml:space="preserve"> день </w:t>
      </w:r>
      <w:proofErr w:type="spellStart"/>
      <w:r w:rsidRPr="004C1860">
        <w:rPr>
          <w:rFonts w:ascii="Times New Roman" w:hAnsi="Times New Roman" w:cs="Times New Roman"/>
          <w:sz w:val="26"/>
          <w:szCs w:val="26"/>
          <w:lang w:val="ru-RU"/>
        </w:rPr>
        <w:t>після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надходження</w:t>
      </w:r>
      <w:proofErr w:type="spellEnd"/>
      <w:r w:rsidRPr="004C1860">
        <w:rPr>
          <w:rFonts w:ascii="Times New Roman" w:hAnsi="Times New Roman" w:cs="Times New Roman"/>
          <w:sz w:val="26"/>
          <w:szCs w:val="26"/>
          <w:lang w:val="ru-RU"/>
        </w:rPr>
        <w:t>.</w:t>
      </w:r>
    </w:p>
    <w:p w14:paraId="635FBB33" w14:textId="60901C0E" w:rsidR="004C1860" w:rsidRPr="00A90782" w:rsidRDefault="004C1860" w:rsidP="004C1860">
      <w:pPr>
        <w:spacing w:after="0"/>
        <w:ind w:firstLine="720"/>
        <w:jc w:val="both"/>
        <w:rPr>
          <w:rFonts w:ascii="Times New Roman" w:hAnsi="Times New Roman" w:cs="Times New Roman"/>
          <w:sz w:val="26"/>
          <w:szCs w:val="26"/>
          <w:lang w:val="uk-UA"/>
        </w:rPr>
      </w:pPr>
      <w:r w:rsidRPr="00A90782">
        <w:rPr>
          <w:rFonts w:ascii="Times New Roman" w:hAnsi="Times New Roman" w:cs="Times New Roman"/>
          <w:sz w:val="26"/>
          <w:szCs w:val="26"/>
          <w:lang w:val="uk-UA"/>
        </w:rPr>
        <w:t xml:space="preserve">Первинні документи на матеріальні цінності, що надійшли або списані, акти приймання робіт тощо має бути передано до бухгалтерії </w:t>
      </w:r>
      <w:r>
        <w:rPr>
          <w:rFonts w:ascii="Times New Roman" w:hAnsi="Times New Roman" w:cs="Times New Roman"/>
          <w:sz w:val="26"/>
          <w:szCs w:val="26"/>
          <w:lang w:val="uk-UA"/>
        </w:rPr>
        <w:t>с</w:t>
      </w:r>
      <w:r w:rsidR="0044459F">
        <w:rPr>
          <w:rFonts w:ascii="Times New Roman" w:hAnsi="Times New Roman" w:cs="Times New Roman"/>
          <w:sz w:val="26"/>
          <w:szCs w:val="26"/>
          <w:lang w:val="uk-UA"/>
        </w:rPr>
        <w:t>елищної</w:t>
      </w:r>
      <w:r w:rsidRPr="00A90782">
        <w:rPr>
          <w:rFonts w:ascii="Times New Roman" w:hAnsi="Times New Roman" w:cs="Times New Roman"/>
          <w:sz w:val="26"/>
          <w:szCs w:val="26"/>
          <w:lang w:val="uk-UA"/>
        </w:rPr>
        <w:t xml:space="preserve"> ради не пізніше наступного дня після їх надходження до </w:t>
      </w:r>
      <w:r>
        <w:rPr>
          <w:rFonts w:ascii="Times New Roman" w:hAnsi="Times New Roman" w:cs="Times New Roman"/>
          <w:sz w:val="26"/>
          <w:szCs w:val="26"/>
          <w:lang w:val="uk-UA"/>
        </w:rPr>
        <w:t>с</w:t>
      </w:r>
      <w:r w:rsidR="0044459F">
        <w:rPr>
          <w:rFonts w:ascii="Times New Roman" w:hAnsi="Times New Roman" w:cs="Times New Roman"/>
          <w:sz w:val="26"/>
          <w:szCs w:val="26"/>
          <w:lang w:val="uk-UA"/>
        </w:rPr>
        <w:t>елищної</w:t>
      </w:r>
      <w:r>
        <w:rPr>
          <w:rFonts w:ascii="Times New Roman" w:hAnsi="Times New Roman" w:cs="Times New Roman"/>
          <w:sz w:val="26"/>
          <w:szCs w:val="26"/>
          <w:lang w:val="uk-UA"/>
        </w:rPr>
        <w:t xml:space="preserve"> </w:t>
      </w:r>
      <w:r w:rsidRPr="00A90782">
        <w:rPr>
          <w:rFonts w:ascii="Times New Roman" w:hAnsi="Times New Roman" w:cs="Times New Roman"/>
          <w:sz w:val="26"/>
          <w:szCs w:val="26"/>
          <w:lang w:val="uk-UA"/>
        </w:rPr>
        <w:t>ради.</w:t>
      </w:r>
    </w:p>
    <w:p w14:paraId="6A9D7588" w14:textId="3315B77F" w:rsidR="004C1860" w:rsidRPr="004C1860" w:rsidRDefault="004C1860" w:rsidP="004C1860">
      <w:pPr>
        <w:spacing w:after="0"/>
        <w:ind w:firstLine="720"/>
        <w:jc w:val="both"/>
        <w:rPr>
          <w:rFonts w:ascii="Times New Roman" w:hAnsi="Times New Roman" w:cs="Times New Roman"/>
          <w:sz w:val="26"/>
          <w:szCs w:val="26"/>
          <w:lang w:val="ru-RU"/>
        </w:rPr>
      </w:pPr>
      <w:r w:rsidRPr="00A90782">
        <w:rPr>
          <w:rFonts w:ascii="Times New Roman" w:hAnsi="Times New Roman" w:cs="Times New Roman"/>
          <w:sz w:val="26"/>
          <w:szCs w:val="26"/>
          <w:lang w:val="uk-UA"/>
        </w:rPr>
        <w:t>Усі первинні документи, що надходять до бухгалтерії</w:t>
      </w:r>
      <w:r>
        <w:rPr>
          <w:rFonts w:ascii="Times New Roman" w:hAnsi="Times New Roman" w:cs="Times New Roman"/>
          <w:sz w:val="26"/>
          <w:szCs w:val="26"/>
          <w:lang w:val="uk-UA"/>
        </w:rPr>
        <w:t xml:space="preserve"> с</w:t>
      </w:r>
      <w:r w:rsidR="0044459F">
        <w:rPr>
          <w:rFonts w:ascii="Times New Roman" w:hAnsi="Times New Roman" w:cs="Times New Roman"/>
          <w:sz w:val="26"/>
          <w:szCs w:val="26"/>
          <w:lang w:val="uk-UA"/>
        </w:rPr>
        <w:t>елищної</w:t>
      </w:r>
      <w:r w:rsidRPr="00A90782">
        <w:rPr>
          <w:rFonts w:ascii="Times New Roman" w:hAnsi="Times New Roman" w:cs="Times New Roman"/>
          <w:sz w:val="26"/>
          <w:szCs w:val="26"/>
          <w:lang w:val="uk-UA"/>
        </w:rPr>
        <w:t xml:space="preserve"> ради, мають перевірятися на відповідність форми і повноти змісту. </w:t>
      </w:r>
      <w:proofErr w:type="spellStart"/>
      <w:r w:rsidRPr="004C1860">
        <w:rPr>
          <w:rFonts w:ascii="Times New Roman" w:hAnsi="Times New Roman" w:cs="Times New Roman"/>
          <w:sz w:val="26"/>
          <w:szCs w:val="26"/>
          <w:lang w:val="ru-RU"/>
        </w:rPr>
        <w:t>Первинні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оформлені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неналежним</w:t>
      </w:r>
      <w:proofErr w:type="spellEnd"/>
      <w:r w:rsidRPr="004C1860">
        <w:rPr>
          <w:rFonts w:ascii="Times New Roman" w:hAnsi="Times New Roman" w:cs="Times New Roman"/>
          <w:sz w:val="26"/>
          <w:szCs w:val="26"/>
          <w:lang w:val="ru-RU"/>
        </w:rPr>
        <w:t xml:space="preserve"> чином, не </w:t>
      </w:r>
      <w:proofErr w:type="spellStart"/>
      <w:r w:rsidRPr="004C1860">
        <w:rPr>
          <w:rFonts w:ascii="Times New Roman" w:hAnsi="Times New Roman" w:cs="Times New Roman"/>
          <w:sz w:val="26"/>
          <w:szCs w:val="26"/>
          <w:lang w:val="ru-RU"/>
        </w:rPr>
        <w:t>підлягають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прийняттю</w:t>
      </w:r>
      <w:proofErr w:type="spellEnd"/>
      <w:r w:rsidRPr="004C1860">
        <w:rPr>
          <w:rFonts w:ascii="Times New Roman" w:hAnsi="Times New Roman" w:cs="Times New Roman"/>
          <w:sz w:val="26"/>
          <w:szCs w:val="26"/>
          <w:lang w:val="ru-RU"/>
        </w:rPr>
        <w:t xml:space="preserve"> до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і </w:t>
      </w:r>
      <w:proofErr w:type="spellStart"/>
      <w:r w:rsidRPr="004C1860">
        <w:rPr>
          <w:rFonts w:ascii="Times New Roman" w:hAnsi="Times New Roman" w:cs="Times New Roman"/>
          <w:sz w:val="26"/>
          <w:szCs w:val="26"/>
          <w:lang w:val="ru-RU"/>
        </w:rPr>
        <w:t>мають</w:t>
      </w:r>
      <w:proofErr w:type="spellEnd"/>
      <w:r w:rsidRPr="004C1860">
        <w:rPr>
          <w:rFonts w:ascii="Times New Roman" w:hAnsi="Times New Roman" w:cs="Times New Roman"/>
          <w:sz w:val="26"/>
          <w:szCs w:val="26"/>
          <w:lang w:val="ru-RU"/>
        </w:rPr>
        <w:t xml:space="preserve"> бути </w:t>
      </w:r>
      <w:proofErr w:type="spellStart"/>
      <w:r w:rsidRPr="004C1860">
        <w:rPr>
          <w:rFonts w:ascii="Times New Roman" w:hAnsi="Times New Roman" w:cs="Times New Roman"/>
          <w:sz w:val="26"/>
          <w:szCs w:val="26"/>
          <w:lang w:val="ru-RU"/>
        </w:rPr>
        <w:t>повернені</w:t>
      </w:r>
      <w:proofErr w:type="spellEnd"/>
      <w:r w:rsidRPr="004C1860">
        <w:rPr>
          <w:rFonts w:ascii="Times New Roman" w:hAnsi="Times New Roman" w:cs="Times New Roman"/>
          <w:sz w:val="26"/>
          <w:szCs w:val="26"/>
          <w:lang w:val="ru-RU"/>
        </w:rPr>
        <w:t xml:space="preserve"> контрагенту </w:t>
      </w:r>
      <w:proofErr w:type="spellStart"/>
      <w:r w:rsidRPr="004C1860">
        <w:rPr>
          <w:rFonts w:ascii="Times New Roman" w:hAnsi="Times New Roman" w:cs="Times New Roman"/>
          <w:sz w:val="26"/>
          <w:szCs w:val="26"/>
          <w:lang w:val="ru-RU"/>
        </w:rPr>
        <w:t>протягом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двох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днів</w:t>
      </w:r>
      <w:proofErr w:type="spellEnd"/>
      <w:r w:rsidRPr="004C1860">
        <w:rPr>
          <w:rFonts w:ascii="Times New Roman" w:hAnsi="Times New Roman" w:cs="Times New Roman"/>
          <w:sz w:val="26"/>
          <w:szCs w:val="26"/>
          <w:lang w:val="ru-RU"/>
        </w:rPr>
        <w:t>.</w:t>
      </w:r>
    </w:p>
    <w:p w14:paraId="35B2D2BA" w14:textId="77777777" w:rsidR="004C1860" w:rsidRPr="004C1860" w:rsidRDefault="004C1860" w:rsidP="004C1860">
      <w:pPr>
        <w:spacing w:after="0"/>
        <w:jc w:val="both"/>
        <w:rPr>
          <w:rFonts w:ascii="Times New Roman" w:hAnsi="Times New Roman" w:cs="Times New Roman"/>
          <w:sz w:val="26"/>
          <w:szCs w:val="26"/>
          <w:lang w:val="ru-RU"/>
        </w:rPr>
      </w:pPr>
      <w:r w:rsidRPr="002123C1">
        <w:rPr>
          <w:rFonts w:ascii="Times New Roman" w:hAnsi="Times New Roman" w:cs="Times New Roman"/>
          <w:sz w:val="26"/>
          <w:szCs w:val="26"/>
          <w:lang w:val="ru-RU"/>
        </w:rPr>
        <w:t>3.2.</w:t>
      </w:r>
      <w:r>
        <w:rPr>
          <w:rFonts w:ascii="Times New Roman" w:hAnsi="Times New Roman" w:cs="Times New Roman"/>
          <w:sz w:val="26"/>
          <w:szCs w:val="26"/>
          <w:lang w:val="uk-UA"/>
        </w:rPr>
        <w:t xml:space="preserve"> </w:t>
      </w:r>
      <w:proofErr w:type="spellStart"/>
      <w:r w:rsidRPr="002123C1">
        <w:rPr>
          <w:rFonts w:ascii="Times New Roman" w:hAnsi="Times New Roman" w:cs="Times New Roman"/>
          <w:sz w:val="26"/>
          <w:szCs w:val="26"/>
          <w:lang w:val="ru-RU"/>
        </w:rPr>
        <w:t>Меморіальні</w:t>
      </w:r>
      <w:proofErr w:type="spellEnd"/>
      <w:r w:rsidRPr="002123C1">
        <w:rPr>
          <w:rFonts w:ascii="Times New Roman" w:hAnsi="Times New Roman" w:cs="Times New Roman"/>
          <w:sz w:val="26"/>
          <w:szCs w:val="26"/>
          <w:lang w:val="ru-RU"/>
        </w:rPr>
        <w:t xml:space="preserve"> </w:t>
      </w:r>
      <w:proofErr w:type="spellStart"/>
      <w:r w:rsidRPr="002123C1">
        <w:rPr>
          <w:rFonts w:ascii="Times New Roman" w:hAnsi="Times New Roman" w:cs="Times New Roman"/>
          <w:sz w:val="26"/>
          <w:szCs w:val="26"/>
          <w:lang w:val="ru-RU"/>
        </w:rPr>
        <w:t>ордери</w:t>
      </w:r>
      <w:proofErr w:type="spellEnd"/>
      <w:r w:rsidRPr="002123C1">
        <w:rPr>
          <w:rFonts w:ascii="Times New Roman" w:hAnsi="Times New Roman" w:cs="Times New Roman"/>
          <w:sz w:val="26"/>
          <w:szCs w:val="26"/>
          <w:lang w:val="ru-RU"/>
        </w:rPr>
        <w:t xml:space="preserve"> - </w:t>
      </w:r>
      <w:proofErr w:type="spellStart"/>
      <w:r w:rsidRPr="002123C1">
        <w:rPr>
          <w:rFonts w:ascii="Times New Roman" w:hAnsi="Times New Roman" w:cs="Times New Roman"/>
          <w:sz w:val="26"/>
          <w:szCs w:val="26"/>
          <w:lang w:val="ru-RU"/>
        </w:rPr>
        <w:t>накопичувальні</w:t>
      </w:r>
      <w:proofErr w:type="spellEnd"/>
      <w:r w:rsidRPr="002123C1">
        <w:rPr>
          <w:rFonts w:ascii="Times New Roman" w:hAnsi="Times New Roman" w:cs="Times New Roman"/>
          <w:sz w:val="26"/>
          <w:szCs w:val="26"/>
          <w:lang w:val="ru-RU"/>
        </w:rPr>
        <w:t xml:space="preserve"> </w:t>
      </w:r>
      <w:proofErr w:type="spellStart"/>
      <w:r w:rsidRPr="002123C1">
        <w:rPr>
          <w:rFonts w:ascii="Times New Roman" w:hAnsi="Times New Roman" w:cs="Times New Roman"/>
          <w:sz w:val="26"/>
          <w:szCs w:val="26"/>
          <w:lang w:val="ru-RU"/>
        </w:rPr>
        <w:t>відомості</w:t>
      </w:r>
      <w:proofErr w:type="spellEnd"/>
      <w:r w:rsidRPr="002123C1">
        <w:rPr>
          <w:rFonts w:ascii="Times New Roman" w:hAnsi="Times New Roman" w:cs="Times New Roman"/>
          <w:sz w:val="26"/>
          <w:szCs w:val="26"/>
          <w:lang w:val="ru-RU"/>
        </w:rPr>
        <w:t xml:space="preserve"> </w:t>
      </w:r>
      <w:proofErr w:type="spellStart"/>
      <w:r w:rsidRPr="002123C1">
        <w:rPr>
          <w:rFonts w:ascii="Times New Roman" w:hAnsi="Times New Roman" w:cs="Times New Roman"/>
          <w:sz w:val="26"/>
          <w:szCs w:val="26"/>
          <w:lang w:val="ru-RU"/>
        </w:rPr>
        <w:t>повинні</w:t>
      </w:r>
      <w:proofErr w:type="spellEnd"/>
      <w:r w:rsidRPr="002123C1">
        <w:rPr>
          <w:rFonts w:ascii="Times New Roman" w:hAnsi="Times New Roman" w:cs="Times New Roman"/>
          <w:sz w:val="26"/>
          <w:szCs w:val="26"/>
          <w:lang w:val="ru-RU"/>
        </w:rPr>
        <w:t xml:space="preserve"> </w:t>
      </w:r>
      <w:proofErr w:type="spellStart"/>
      <w:r w:rsidRPr="002123C1">
        <w:rPr>
          <w:rFonts w:ascii="Times New Roman" w:hAnsi="Times New Roman" w:cs="Times New Roman"/>
          <w:sz w:val="26"/>
          <w:szCs w:val="26"/>
          <w:lang w:val="ru-RU"/>
        </w:rPr>
        <w:t>формуватися</w:t>
      </w:r>
      <w:proofErr w:type="spellEnd"/>
      <w:r w:rsidRPr="002123C1">
        <w:rPr>
          <w:rFonts w:ascii="Times New Roman" w:hAnsi="Times New Roman" w:cs="Times New Roman"/>
          <w:sz w:val="26"/>
          <w:szCs w:val="26"/>
          <w:lang w:val="ru-RU"/>
        </w:rPr>
        <w:t xml:space="preserve"> не </w:t>
      </w:r>
      <w:proofErr w:type="spellStart"/>
      <w:r w:rsidRPr="002123C1">
        <w:rPr>
          <w:rFonts w:ascii="Times New Roman" w:hAnsi="Times New Roman" w:cs="Times New Roman"/>
          <w:sz w:val="26"/>
          <w:szCs w:val="26"/>
          <w:lang w:val="ru-RU"/>
        </w:rPr>
        <w:t>пізніше</w:t>
      </w:r>
      <w:proofErr w:type="spellEnd"/>
      <w:r w:rsidRPr="002123C1">
        <w:rPr>
          <w:rFonts w:ascii="Times New Roman" w:hAnsi="Times New Roman" w:cs="Times New Roman"/>
          <w:sz w:val="26"/>
          <w:szCs w:val="26"/>
          <w:lang w:val="ru-RU"/>
        </w:rPr>
        <w:t xml:space="preserve"> </w:t>
      </w:r>
      <w:r>
        <w:rPr>
          <w:rFonts w:ascii="Times New Roman" w:hAnsi="Times New Roman" w:cs="Times New Roman"/>
          <w:sz w:val="26"/>
          <w:szCs w:val="26"/>
          <w:lang w:val="uk-UA"/>
        </w:rPr>
        <w:t>5</w:t>
      </w:r>
      <w:r w:rsidRPr="002123C1">
        <w:rPr>
          <w:rFonts w:ascii="Times New Roman" w:hAnsi="Times New Roman" w:cs="Times New Roman"/>
          <w:sz w:val="26"/>
          <w:szCs w:val="26"/>
          <w:lang w:val="ru-RU"/>
        </w:rPr>
        <w:t xml:space="preserve">-го числа </w:t>
      </w:r>
      <w:proofErr w:type="spellStart"/>
      <w:r w:rsidRPr="002123C1">
        <w:rPr>
          <w:rFonts w:ascii="Times New Roman" w:hAnsi="Times New Roman" w:cs="Times New Roman"/>
          <w:sz w:val="26"/>
          <w:szCs w:val="26"/>
          <w:lang w:val="ru-RU"/>
        </w:rPr>
        <w:t>місяця</w:t>
      </w:r>
      <w:proofErr w:type="spellEnd"/>
      <w:r w:rsidRPr="002123C1">
        <w:rPr>
          <w:rFonts w:ascii="Times New Roman" w:hAnsi="Times New Roman" w:cs="Times New Roman"/>
          <w:sz w:val="26"/>
          <w:szCs w:val="26"/>
          <w:lang w:val="ru-RU"/>
        </w:rPr>
        <w:t xml:space="preserve">, </w:t>
      </w:r>
      <w:proofErr w:type="spellStart"/>
      <w:r w:rsidRPr="002123C1">
        <w:rPr>
          <w:rFonts w:ascii="Times New Roman" w:hAnsi="Times New Roman" w:cs="Times New Roman"/>
          <w:sz w:val="26"/>
          <w:szCs w:val="26"/>
          <w:lang w:val="ru-RU"/>
        </w:rPr>
        <w:t>що</w:t>
      </w:r>
      <w:proofErr w:type="spellEnd"/>
      <w:r w:rsidRPr="002123C1">
        <w:rPr>
          <w:rFonts w:ascii="Times New Roman" w:hAnsi="Times New Roman" w:cs="Times New Roman"/>
          <w:sz w:val="26"/>
          <w:szCs w:val="26"/>
          <w:lang w:val="ru-RU"/>
        </w:rPr>
        <w:t xml:space="preserve"> </w:t>
      </w:r>
      <w:proofErr w:type="spellStart"/>
      <w:r w:rsidRPr="002123C1">
        <w:rPr>
          <w:rFonts w:ascii="Times New Roman" w:hAnsi="Times New Roman" w:cs="Times New Roman"/>
          <w:sz w:val="26"/>
          <w:szCs w:val="26"/>
          <w:lang w:val="ru-RU"/>
        </w:rPr>
        <w:t>настає</w:t>
      </w:r>
      <w:proofErr w:type="spellEnd"/>
      <w:r w:rsidRPr="002123C1">
        <w:rPr>
          <w:rFonts w:ascii="Times New Roman" w:hAnsi="Times New Roman" w:cs="Times New Roman"/>
          <w:sz w:val="26"/>
          <w:szCs w:val="26"/>
          <w:lang w:val="ru-RU"/>
        </w:rPr>
        <w:t xml:space="preserve"> за </w:t>
      </w:r>
      <w:proofErr w:type="spellStart"/>
      <w:r w:rsidRPr="002123C1">
        <w:rPr>
          <w:rFonts w:ascii="Times New Roman" w:hAnsi="Times New Roman" w:cs="Times New Roman"/>
          <w:sz w:val="26"/>
          <w:szCs w:val="26"/>
          <w:lang w:val="ru-RU"/>
        </w:rPr>
        <w:t>звітним</w:t>
      </w:r>
      <w:proofErr w:type="spellEnd"/>
      <w:r w:rsidRPr="002123C1">
        <w:rPr>
          <w:rFonts w:ascii="Times New Roman" w:hAnsi="Times New Roman" w:cs="Times New Roman"/>
          <w:sz w:val="26"/>
          <w:szCs w:val="26"/>
          <w:lang w:val="ru-RU"/>
        </w:rPr>
        <w:t xml:space="preserve">. </w:t>
      </w:r>
      <w:r w:rsidRPr="004C1860">
        <w:rPr>
          <w:rFonts w:ascii="Times New Roman" w:hAnsi="Times New Roman" w:cs="Times New Roman"/>
          <w:sz w:val="26"/>
          <w:szCs w:val="26"/>
          <w:lang w:val="ru-RU"/>
        </w:rPr>
        <w:t xml:space="preserve">Обороти у </w:t>
      </w:r>
      <w:proofErr w:type="spellStart"/>
      <w:r w:rsidRPr="004C1860">
        <w:rPr>
          <w:rFonts w:ascii="Times New Roman" w:hAnsi="Times New Roman" w:cs="Times New Roman"/>
          <w:sz w:val="26"/>
          <w:szCs w:val="26"/>
          <w:lang w:val="ru-RU"/>
        </w:rPr>
        <w:t>Головній</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книзі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мають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формуватися</w:t>
      </w:r>
      <w:proofErr w:type="spellEnd"/>
      <w:r w:rsidRPr="004C1860">
        <w:rPr>
          <w:rFonts w:ascii="Times New Roman" w:hAnsi="Times New Roman" w:cs="Times New Roman"/>
          <w:sz w:val="26"/>
          <w:szCs w:val="26"/>
          <w:lang w:val="ru-RU"/>
        </w:rPr>
        <w:t xml:space="preserve"> не </w:t>
      </w:r>
      <w:proofErr w:type="spellStart"/>
      <w:r w:rsidRPr="004C1860">
        <w:rPr>
          <w:rFonts w:ascii="Times New Roman" w:hAnsi="Times New Roman" w:cs="Times New Roman"/>
          <w:sz w:val="26"/>
          <w:szCs w:val="26"/>
          <w:lang w:val="ru-RU"/>
        </w:rPr>
        <w:t>пізніше</w:t>
      </w:r>
      <w:proofErr w:type="spellEnd"/>
      <w:r w:rsidRPr="004C1860">
        <w:rPr>
          <w:rFonts w:ascii="Times New Roman" w:hAnsi="Times New Roman" w:cs="Times New Roman"/>
          <w:sz w:val="26"/>
          <w:szCs w:val="26"/>
          <w:lang w:val="ru-RU"/>
        </w:rPr>
        <w:t xml:space="preserve"> </w:t>
      </w:r>
      <w:r>
        <w:rPr>
          <w:rFonts w:ascii="Times New Roman" w:hAnsi="Times New Roman" w:cs="Times New Roman"/>
          <w:sz w:val="26"/>
          <w:szCs w:val="26"/>
          <w:lang w:val="uk-UA"/>
        </w:rPr>
        <w:t>10</w:t>
      </w:r>
      <w:r w:rsidRPr="004C1860">
        <w:rPr>
          <w:rFonts w:ascii="Times New Roman" w:hAnsi="Times New Roman" w:cs="Times New Roman"/>
          <w:sz w:val="26"/>
          <w:szCs w:val="26"/>
          <w:lang w:val="ru-RU"/>
        </w:rPr>
        <w:t xml:space="preserve">-го числа </w:t>
      </w:r>
      <w:proofErr w:type="spellStart"/>
      <w:r w:rsidRPr="004C1860">
        <w:rPr>
          <w:rFonts w:ascii="Times New Roman" w:hAnsi="Times New Roman" w:cs="Times New Roman"/>
          <w:sz w:val="26"/>
          <w:szCs w:val="26"/>
          <w:lang w:val="ru-RU"/>
        </w:rPr>
        <w:t>місяця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настає</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звітним</w:t>
      </w:r>
      <w:proofErr w:type="spellEnd"/>
      <w:r w:rsidRPr="004C1860">
        <w:rPr>
          <w:rFonts w:ascii="Times New Roman" w:hAnsi="Times New Roman" w:cs="Times New Roman"/>
          <w:sz w:val="26"/>
          <w:szCs w:val="26"/>
          <w:lang w:val="ru-RU"/>
        </w:rPr>
        <w:t>.</w:t>
      </w:r>
    </w:p>
    <w:p w14:paraId="284AE7C3" w14:textId="25E74255" w:rsidR="004C1860" w:rsidRPr="004C1860" w:rsidRDefault="004C1860" w:rsidP="004C1860">
      <w:pPr>
        <w:spacing w:after="0"/>
        <w:jc w:val="both"/>
        <w:rPr>
          <w:rFonts w:ascii="Times New Roman" w:hAnsi="Times New Roman" w:cs="Times New Roman"/>
          <w:sz w:val="26"/>
          <w:szCs w:val="26"/>
          <w:lang w:val="ru-RU"/>
        </w:rPr>
      </w:pPr>
      <w:r w:rsidRPr="004C1860">
        <w:rPr>
          <w:rFonts w:ascii="Times New Roman" w:hAnsi="Times New Roman" w:cs="Times New Roman"/>
          <w:sz w:val="26"/>
          <w:szCs w:val="26"/>
          <w:lang w:val="ru-RU"/>
        </w:rPr>
        <w:t>3.3.</w:t>
      </w:r>
      <w:r>
        <w:rPr>
          <w:rFonts w:ascii="Times New Roman" w:hAnsi="Times New Roman" w:cs="Times New Roman"/>
          <w:sz w:val="26"/>
          <w:szCs w:val="26"/>
          <w:lang w:val="uk-UA"/>
        </w:rPr>
        <w:t xml:space="preserve"> </w:t>
      </w:r>
      <w:r w:rsidRPr="004C1860">
        <w:rPr>
          <w:rFonts w:ascii="Times New Roman" w:hAnsi="Times New Roman" w:cs="Times New Roman"/>
          <w:sz w:val="26"/>
          <w:szCs w:val="26"/>
          <w:lang w:val="ru-RU"/>
        </w:rPr>
        <w:t xml:space="preserve">З метою </w:t>
      </w:r>
      <w:proofErr w:type="spellStart"/>
      <w:r w:rsidRPr="004C1860">
        <w:rPr>
          <w:rFonts w:ascii="Times New Roman" w:hAnsi="Times New Roman" w:cs="Times New Roman"/>
          <w:sz w:val="26"/>
          <w:szCs w:val="26"/>
          <w:lang w:val="ru-RU"/>
        </w:rPr>
        <w:t>впорядкованості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руху</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своєчасного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отримання</w:t>
      </w:r>
      <w:proofErr w:type="spellEnd"/>
      <w:r w:rsidRPr="004C1860">
        <w:rPr>
          <w:rFonts w:ascii="Times New Roman" w:hAnsi="Times New Roman" w:cs="Times New Roman"/>
          <w:sz w:val="26"/>
          <w:szCs w:val="26"/>
          <w:lang w:val="ru-RU"/>
        </w:rPr>
        <w:t xml:space="preserve"> для </w:t>
      </w:r>
      <w:proofErr w:type="spellStart"/>
      <w:r w:rsidRPr="004C1860">
        <w:rPr>
          <w:rFonts w:ascii="Times New Roman" w:hAnsi="Times New Roman" w:cs="Times New Roman"/>
          <w:sz w:val="26"/>
          <w:szCs w:val="26"/>
          <w:lang w:val="ru-RU"/>
        </w:rPr>
        <w:t>записів</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бухгалтерському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первинних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затверджено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графік</w:t>
      </w:r>
      <w:proofErr w:type="spellEnd"/>
      <w:r w:rsidRPr="004C1860">
        <w:rPr>
          <w:rFonts w:ascii="Times New Roman" w:hAnsi="Times New Roman" w:cs="Times New Roman"/>
          <w:sz w:val="26"/>
          <w:szCs w:val="26"/>
          <w:lang w:val="ru-RU"/>
        </w:rPr>
        <w:t xml:space="preserve"> </w:t>
      </w:r>
      <w:proofErr w:type="spellStart"/>
      <w:proofErr w:type="gramStart"/>
      <w:r w:rsidRPr="004C1860">
        <w:rPr>
          <w:rFonts w:ascii="Times New Roman" w:hAnsi="Times New Roman" w:cs="Times New Roman"/>
          <w:sz w:val="26"/>
          <w:szCs w:val="26"/>
          <w:lang w:val="ru-RU"/>
        </w:rPr>
        <w:t>документообігу</w:t>
      </w:r>
      <w:proofErr w:type="spellEnd"/>
      <w:r w:rsidRPr="004C1860">
        <w:rPr>
          <w:rFonts w:ascii="Times New Roman" w:hAnsi="Times New Roman" w:cs="Times New Roman"/>
          <w:sz w:val="26"/>
          <w:szCs w:val="26"/>
          <w:lang w:val="ru-RU"/>
        </w:rPr>
        <w:t xml:space="preserve"> </w:t>
      </w:r>
      <w:r w:rsidR="0044459F">
        <w:rPr>
          <w:rFonts w:ascii="Times New Roman" w:hAnsi="Times New Roman" w:cs="Times New Roman"/>
          <w:sz w:val="26"/>
          <w:szCs w:val="26"/>
          <w:lang w:val="ru-RU"/>
        </w:rPr>
        <w:t xml:space="preserve"> Димерської</w:t>
      </w:r>
      <w:proofErr w:type="gramEnd"/>
      <w:r>
        <w:rPr>
          <w:rFonts w:ascii="Times New Roman" w:hAnsi="Times New Roman" w:cs="Times New Roman"/>
          <w:sz w:val="26"/>
          <w:szCs w:val="26"/>
          <w:lang w:val="uk-UA"/>
        </w:rPr>
        <w:t xml:space="preserve"> с</w:t>
      </w:r>
      <w:r w:rsidR="0044459F">
        <w:rPr>
          <w:rFonts w:ascii="Times New Roman" w:hAnsi="Times New Roman" w:cs="Times New Roman"/>
          <w:sz w:val="26"/>
          <w:szCs w:val="26"/>
          <w:lang w:val="uk-UA"/>
        </w:rPr>
        <w:t>елищної</w:t>
      </w:r>
      <w:r w:rsidRPr="004C1860">
        <w:rPr>
          <w:rFonts w:ascii="Times New Roman" w:hAnsi="Times New Roman" w:cs="Times New Roman"/>
          <w:sz w:val="26"/>
          <w:szCs w:val="26"/>
          <w:lang w:val="ru-RU"/>
        </w:rPr>
        <w:t xml:space="preserve"> ради .</w:t>
      </w:r>
    </w:p>
    <w:p w14:paraId="5CA9F489" w14:textId="77777777" w:rsidR="004C1860" w:rsidRPr="004C1860" w:rsidRDefault="004C1860" w:rsidP="004C1860">
      <w:pPr>
        <w:spacing w:after="0"/>
        <w:ind w:firstLine="720"/>
        <w:jc w:val="both"/>
        <w:rPr>
          <w:rFonts w:ascii="Times New Roman" w:hAnsi="Times New Roman" w:cs="Times New Roman"/>
          <w:sz w:val="26"/>
          <w:szCs w:val="26"/>
          <w:lang w:val="ru-RU"/>
        </w:rPr>
      </w:pPr>
      <w:proofErr w:type="spellStart"/>
      <w:r w:rsidRPr="004C1860">
        <w:rPr>
          <w:rFonts w:ascii="Times New Roman" w:hAnsi="Times New Roman" w:cs="Times New Roman"/>
          <w:sz w:val="26"/>
          <w:szCs w:val="26"/>
          <w:lang w:val="ru-RU"/>
        </w:rPr>
        <w:t>Працівникам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які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оформляють</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первинні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тобто</w:t>
      </w:r>
      <w:proofErr w:type="spellEnd"/>
      <w:r w:rsidRPr="004C1860">
        <w:rPr>
          <w:rFonts w:ascii="Times New Roman" w:hAnsi="Times New Roman" w:cs="Times New Roman"/>
          <w:sz w:val="26"/>
          <w:szCs w:val="26"/>
          <w:lang w:val="ru-RU"/>
        </w:rPr>
        <w:t xml:space="preserve"> є </w:t>
      </w:r>
      <w:proofErr w:type="spellStart"/>
      <w:r w:rsidRPr="004C1860">
        <w:rPr>
          <w:rFonts w:ascii="Times New Roman" w:hAnsi="Times New Roman" w:cs="Times New Roman"/>
          <w:sz w:val="26"/>
          <w:szCs w:val="26"/>
          <w:lang w:val="ru-RU"/>
        </w:rPr>
        <w:t>відповідальними</w:t>
      </w:r>
      <w:proofErr w:type="spellEnd"/>
      <w:r w:rsidRPr="004C1860">
        <w:rPr>
          <w:rFonts w:ascii="Times New Roman" w:hAnsi="Times New Roman" w:cs="Times New Roman"/>
          <w:sz w:val="26"/>
          <w:szCs w:val="26"/>
          <w:lang w:val="ru-RU"/>
        </w:rPr>
        <w:t xml:space="preserve"> за </w:t>
      </w:r>
      <w:proofErr w:type="spellStart"/>
      <w:r w:rsidRPr="004C1860">
        <w:rPr>
          <w:rFonts w:ascii="Times New Roman" w:hAnsi="Times New Roman" w:cs="Times New Roman"/>
          <w:sz w:val="26"/>
          <w:szCs w:val="26"/>
          <w:lang w:val="ru-RU"/>
        </w:rPr>
        <w:t>складання</w:t>
      </w:r>
      <w:proofErr w:type="spellEnd"/>
      <w:r w:rsidRPr="004C1860">
        <w:rPr>
          <w:rFonts w:ascii="Times New Roman" w:hAnsi="Times New Roman" w:cs="Times New Roman"/>
          <w:sz w:val="26"/>
          <w:szCs w:val="26"/>
          <w:lang w:val="ru-RU"/>
        </w:rPr>
        <w:t xml:space="preserve"> та </w:t>
      </w:r>
      <w:proofErr w:type="spellStart"/>
      <w:r w:rsidRPr="004C1860">
        <w:rPr>
          <w:rFonts w:ascii="Times New Roman" w:hAnsi="Times New Roman" w:cs="Times New Roman"/>
          <w:sz w:val="26"/>
          <w:szCs w:val="26"/>
          <w:lang w:val="ru-RU"/>
        </w:rPr>
        <w:t>обробку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необхідно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дотримуватись</w:t>
      </w:r>
      <w:proofErr w:type="spellEnd"/>
      <w:r w:rsidRPr="004C1860">
        <w:rPr>
          <w:rFonts w:ascii="Times New Roman" w:hAnsi="Times New Roman" w:cs="Times New Roman"/>
          <w:sz w:val="26"/>
          <w:szCs w:val="26"/>
          <w:lang w:val="ru-RU"/>
        </w:rPr>
        <w:t xml:space="preserve"> порядку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заповнення</w:t>
      </w:r>
      <w:proofErr w:type="spellEnd"/>
      <w:r w:rsidRPr="004C1860">
        <w:rPr>
          <w:rFonts w:ascii="Times New Roman" w:hAnsi="Times New Roman" w:cs="Times New Roman"/>
          <w:sz w:val="26"/>
          <w:szCs w:val="26"/>
          <w:lang w:val="ru-RU"/>
        </w:rPr>
        <w:t xml:space="preserve">, а </w:t>
      </w:r>
      <w:proofErr w:type="spellStart"/>
      <w:r w:rsidRPr="004C1860">
        <w:rPr>
          <w:rFonts w:ascii="Times New Roman" w:hAnsi="Times New Roman" w:cs="Times New Roman"/>
          <w:sz w:val="26"/>
          <w:szCs w:val="26"/>
          <w:lang w:val="ru-RU"/>
        </w:rPr>
        <w:t>також</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проставляти</w:t>
      </w:r>
      <w:proofErr w:type="spellEnd"/>
      <w:r w:rsidRPr="004C1860">
        <w:rPr>
          <w:rFonts w:ascii="Times New Roman" w:hAnsi="Times New Roman" w:cs="Times New Roman"/>
          <w:sz w:val="26"/>
          <w:szCs w:val="26"/>
          <w:lang w:val="ru-RU"/>
        </w:rPr>
        <w:t xml:space="preserve"> на </w:t>
      </w:r>
      <w:proofErr w:type="spellStart"/>
      <w:r w:rsidRPr="004C1860">
        <w:rPr>
          <w:rFonts w:ascii="Times New Roman" w:hAnsi="Times New Roman" w:cs="Times New Roman"/>
          <w:sz w:val="26"/>
          <w:szCs w:val="26"/>
          <w:lang w:val="ru-RU"/>
        </w:rPr>
        <w:t>первинних</w:t>
      </w:r>
      <w:proofErr w:type="spellEnd"/>
      <w:r w:rsidRPr="004C1860">
        <w:rPr>
          <w:rFonts w:ascii="Times New Roman" w:hAnsi="Times New Roman" w:cs="Times New Roman"/>
          <w:sz w:val="26"/>
          <w:szCs w:val="26"/>
          <w:lang w:val="ru-RU"/>
        </w:rPr>
        <w:t xml:space="preserve"> документах, </w:t>
      </w:r>
      <w:proofErr w:type="spellStart"/>
      <w:r w:rsidRPr="004C1860">
        <w:rPr>
          <w:rFonts w:ascii="Times New Roman" w:hAnsi="Times New Roman" w:cs="Times New Roman"/>
          <w:sz w:val="26"/>
          <w:szCs w:val="26"/>
          <w:lang w:val="ru-RU"/>
        </w:rPr>
        <w:t>що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відображаються</w:t>
      </w:r>
      <w:proofErr w:type="spellEnd"/>
      <w:r w:rsidRPr="004C1860">
        <w:rPr>
          <w:rFonts w:ascii="Times New Roman" w:hAnsi="Times New Roman" w:cs="Times New Roman"/>
          <w:sz w:val="26"/>
          <w:szCs w:val="26"/>
          <w:lang w:val="ru-RU"/>
        </w:rPr>
        <w:t xml:space="preserve"> в </w:t>
      </w:r>
      <w:proofErr w:type="spellStart"/>
      <w:r w:rsidRPr="004C1860">
        <w:rPr>
          <w:rFonts w:ascii="Times New Roman" w:hAnsi="Times New Roman" w:cs="Times New Roman"/>
          <w:sz w:val="26"/>
          <w:szCs w:val="26"/>
          <w:lang w:val="ru-RU"/>
        </w:rPr>
        <w:t>обліку</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відмітку</w:t>
      </w:r>
      <w:proofErr w:type="spellEnd"/>
      <w:r w:rsidRPr="004C1860">
        <w:rPr>
          <w:rFonts w:ascii="Times New Roman" w:hAnsi="Times New Roman" w:cs="Times New Roman"/>
          <w:sz w:val="26"/>
          <w:szCs w:val="26"/>
          <w:lang w:val="ru-RU"/>
        </w:rPr>
        <w:t xml:space="preserve"> про </w:t>
      </w:r>
      <w:proofErr w:type="spellStart"/>
      <w:r w:rsidRPr="004C1860">
        <w:rPr>
          <w:rFonts w:ascii="Times New Roman" w:hAnsi="Times New Roman" w:cs="Times New Roman"/>
          <w:sz w:val="26"/>
          <w:szCs w:val="26"/>
          <w:lang w:val="ru-RU"/>
        </w:rPr>
        <w:t>їх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обробку</w:t>
      </w:r>
      <w:proofErr w:type="spellEnd"/>
      <w:r w:rsidRPr="004C1860">
        <w:rPr>
          <w:rFonts w:ascii="Times New Roman" w:hAnsi="Times New Roman" w:cs="Times New Roman"/>
          <w:sz w:val="26"/>
          <w:szCs w:val="26"/>
          <w:lang w:val="ru-RU"/>
        </w:rPr>
        <w:t xml:space="preserve">. У </w:t>
      </w:r>
      <w:proofErr w:type="spellStart"/>
      <w:r w:rsidRPr="004C1860">
        <w:rPr>
          <w:rFonts w:ascii="Times New Roman" w:hAnsi="Times New Roman" w:cs="Times New Roman"/>
          <w:sz w:val="26"/>
          <w:szCs w:val="26"/>
          <w:lang w:val="ru-RU"/>
        </w:rPr>
        <w:t>разі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несвоєчасного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складання</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первинних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документів</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недостовірного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відображення</w:t>
      </w:r>
      <w:proofErr w:type="spellEnd"/>
      <w:r w:rsidRPr="004C1860">
        <w:rPr>
          <w:rFonts w:ascii="Times New Roman" w:hAnsi="Times New Roman" w:cs="Times New Roman"/>
          <w:sz w:val="26"/>
          <w:szCs w:val="26"/>
          <w:lang w:val="ru-RU"/>
        </w:rPr>
        <w:t xml:space="preserve"> в них </w:t>
      </w:r>
      <w:proofErr w:type="spellStart"/>
      <w:r w:rsidRPr="004C1860">
        <w:rPr>
          <w:rFonts w:ascii="Times New Roman" w:hAnsi="Times New Roman" w:cs="Times New Roman"/>
          <w:sz w:val="26"/>
          <w:szCs w:val="26"/>
          <w:lang w:val="ru-RU"/>
        </w:rPr>
        <w:t>даних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чи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оформлення</w:t>
      </w:r>
      <w:proofErr w:type="spellEnd"/>
      <w:r w:rsidRPr="004C1860">
        <w:rPr>
          <w:rFonts w:ascii="Times New Roman" w:hAnsi="Times New Roman" w:cs="Times New Roman"/>
          <w:sz w:val="26"/>
          <w:szCs w:val="26"/>
          <w:lang w:val="ru-RU"/>
        </w:rPr>
        <w:t xml:space="preserve"> з </w:t>
      </w:r>
      <w:proofErr w:type="spellStart"/>
      <w:r w:rsidRPr="004C1860">
        <w:rPr>
          <w:rFonts w:ascii="Times New Roman" w:hAnsi="Times New Roman" w:cs="Times New Roman"/>
          <w:sz w:val="26"/>
          <w:szCs w:val="26"/>
          <w:lang w:val="ru-RU"/>
        </w:rPr>
        <w:t>порушенням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законодавчих</w:t>
      </w:r>
      <w:proofErr w:type="spellEnd"/>
      <w:r w:rsidRPr="004C1860">
        <w:rPr>
          <w:rFonts w:ascii="Times New Roman" w:hAnsi="Times New Roman" w:cs="Times New Roman"/>
          <w:sz w:val="26"/>
          <w:szCs w:val="26"/>
          <w:lang w:val="ru-RU"/>
        </w:rPr>
        <w:t xml:space="preserve"> </w:t>
      </w:r>
      <w:r w:rsidRPr="004C1860">
        <w:rPr>
          <w:rFonts w:ascii="Times New Roman" w:hAnsi="Times New Roman" w:cs="Times New Roman"/>
          <w:sz w:val="26"/>
          <w:szCs w:val="26"/>
          <w:lang w:val="ru-RU"/>
        </w:rPr>
        <w:lastRenderedPageBreak/>
        <w:t xml:space="preserve">та </w:t>
      </w:r>
      <w:proofErr w:type="spellStart"/>
      <w:r w:rsidRPr="004C1860">
        <w:rPr>
          <w:rFonts w:ascii="Times New Roman" w:hAnsi="Times New Roman" w:cs="Times New Roman"/>
          <w:sz w:val="26"/>
          <w:szCs w:val="26"/>
          <w:lang w:val="ru-RU"/>
        </w:rPr>
        <w:t>нормативних</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вимог</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працівники</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притягуються</w:t>
      </w:r>
      <w:proofErr w:type="spellEnd"/>
      <w:r w:rsidRPr="004C1860">
        <w:rPr>
          <w:rFonts w:ascii="Times New Roman" w:hAnsi="Times New Roman" w:cs="Times New Roman"/>
          <w:sz w:val="26"/>
          <w:szCs w:val="26"/>
          <w:lang w:val="ru-RU"/>
        </w:rPr>
        <w:t xml:space="preserve"> до </w:t>
      </w:r>
      <w:proofErr w:type="spellStart"/>
      <w:r w:rsidRPr="004C1860">
        <w:rPr>
          <w:rFonts w:ascii="Times New Roman" w:hAnsi="Times New Roman" w:cs="Times New Roman"/>
          <w:sz w:val="26"/>
          <w:szCs w:val="26"/>
          <w:lang w:val="ru-RU"/>
        </w:rPr>
        <w:t>відповідальності</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згідно</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із</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законодавством</w:t>
      </w:r>
      <w:proofErr w:type="spellEnd"/>
      <w:r w:rsidRPr="004C1860">
        <w:rPr>
          <w:rFonts w:ascii="Times New Roman" w:hAnsi="Times New Roman" w:cs="Times New Roman"/>
          <w:sz w:val="26"/>
          <w:szCs w:val="26"/>
          <w:lang w:val="ru-RU"/>
        </w:rPr>
        <w:t xml:space="preserve"> </w:t>
      </w:r>
      <w:proofErr w:type="spellStart"/>
      <w:r w:rsidRPr="004C1860">
        <w:rPr>
          <w:rFonts w:ascii="Times New Roman" w:hAnsi="Times New Roman" w:cs="Times New Roman"/>
          <w:sz w:val="26"/>
          <w:szCs w:val="26"/>
          <w:lang w:val="ru-RU"/>
        </w:rPr>
        <w:t>України</w:t>
      </w:r>
      <w:proofErr w:type="spellEnd"/>
      <w:r w:rsidRPr="004C1860">
        <w:rPr>
          <w:rFonts w:ascii="Times New Roman" w:hAnsi="Times New Roman" w:cs="Times New Roman"/>
          <w:sz w:val="26"/>
          <w:szCs w:val="26"/>
          <w:lang w:val="ru-RU"/>
        </w:rPr>
        <w:t>.</w:t>
      </w:r>
    </w:p>
    <w:p w14:paraId="7F171DA8" w14:textId="77777777" w:rsidR="004C1860" w:rsidRPr="004C1860" w:rsidRDefault="004C1860" w:rsidP="004C1860">
      <w:pPr>
        <w:spacing w:after="0"/>
        <w:jc w:val="both"/>
        <w:rPr>
          <w:rFonts w:ascii="Times New Roman" w:hAnsi="Times New Roman" w:cs="Times New Roman"/>
          <w:sz w:val="26"/>
          <w:szCs w:val="26"/>
          <w:lang w:val="ru-RU"/>
        </w:rPr>
      </w:pPr>
    </w:p>
    <w:p w14:paraId="34D9B9D5" w14:textId="77777777" w:rsidR="004C1860" w:rsidRPr="00B0127B" w:rsidRDefault="004C1860" w:rsidP="004C1860">
      <w:pPr>
        <w:spacing w:after="0"/>
        <w:jc w:val="both"/>
        <w:rPr>
          <w:rFonts w:ascii="Times New Roman" w:hAnsi="Times New Roman" w:cs="Times New Roman"/>
          <w:sz w:val="26"/>
          <w:szCs w:val="26"/>
          <w:lang w:val="uk-UA"/>
        </w:rPr>
      </w:pPr>
      <w:r w:rsidRPr="00B0127B">
        <w:rPr>
          <w:rFonts w:ascii="Times New Roman" w:hAnsi="Times New Roman" w:cs="Times New Roman"/>
          <w:sz w:val="26"/>
          <w:szCs w:val="26"/>
          <w:lang w:val="uk-UA"/>
        </w:rPr>
        <w:t>4. Зберігання документів</w:t>
      </w:r>
    </w:p>
    <w:p w14:paraId="1FBAE757" w14:textId="77052037" w:rsidR="004C1860" w:rsidRPr="00B0127B" w:rsidRDefault="004C1860" w:rsidP="004C1860">
      <w:pPr>
        <w:spacing w:after="0"/>
        <w:jc w:val="both"/>
        <w:rPr>
          <w:rFonts w:ascii="Times New Roman" w:hAnsi="Times New Roman" w:cs="Times New Roman"/>
          <w:sz w:val="26"/>
          <w:szCs w:val="26"/>
          <w:lang w:val="uk-UA"/>
        </w:rPr>
      </w:pPr>
      <w:r w:rsidRPr="00B0127B">
        <w:rPr>
          <w:rFonts w:ascii="Times New Roman" w:hAnsi="Times New Roman" w:cs="Times New Roman"/>
          <w:sz w:val="26"/>
          <w:szCs w:val="26"/>
          <w:lang w:val="uk-UA"/>
        </w:rPr>
        <w:t>4.1.</w:t>
      </w:r>
      <w:r>
        <w:rPr>
          <w:rFonts w:ascii="Times New Roman" w:hAnsi="Times New Roman" w:cs="Times New Roman"/>
          <w:sz w:val="26"/>
          <w:szCs w:val="26"/>
          <w:lang w:val="uk-UA"/>
        </w:rPr>
        <w:t xml:space="preserve"> </w:t>
      </w:r>
      <w:r w:rsidRPr="00B0127B">
        <w:rPr>
          <w:rFonts w:ascii="Times New Roman" w:hAnsi="Times New Roman" w:cs="Times New Roman"/>
          <w:sz w:val="26"/>
          <w:szCs w:val="26"/>
          <w:lang w:val="uk-UA"/>
        </w:rPr>
        <w:t>Первинні документи та облікові регістри, що пройшли обробку, бухгалтерські звіти і баланси зберігаються у бухгалтерії</w:t>
      </w:r>
      <w:r>
        <w:rPr>
          <w:rFonts w:ascii="Times New Roman" w:hAnsi="Times New Roman" w:cs="Times New Roman"/>
          <w:sz w:val="26"/>
          <w:szCs w:val="26"/>
          <w:lang w:val="uk-UA"/>
        </w:rPr>
        <w:t xml:space="preserve"> </w:t>
      </w:r>
      <w:proofErr w:type="spellStart"/>
      <w:r>
        <w:rPr>
          <w:rFonts w:ascii="Times New Roman" w:hAnsi="Times New Roman" w:cs="Times New Roman"/>
          <w:sz w:val="26"/>
          <w:szCs w:val="26"/>
          <w:lang w:val="uk-UA"/>
        </w:rPr>
        <w:t>с</w:t>
      </w:r>
      <w:r w:rsidR="0044459F">
        <w:rPr>
          <w:rFonts w:ascii="Times New Roman" w:hAnsi="Times New Roman" w:cs="Times New Roman"/>
          <w:sz w:val="26"/>
          <w:szCs w:val="26"/>
          <w:lang w:val="uk-UA"/>
        </w:rPr>
        <w:t>елищнї</w:t>
      </w:r>
      <w:proofErr w:type="spellEnd"/>
      <w:r>
        <w:rPr>
          <w:rFonts w:ascii="Times New Roman" w:hAnsi="Times New Roman" w:cs="Times New Roman"/>
          <w:sz w:val="26"/>
          <w:szCs w:val="26"/>
          <w:lang w:val="uk-UA"/>
        </w:rPr>
        <w:t xml:space="preserve"> </w:t>
      </w:r>
      <w:r w:rsidRPr="00B0127B">
        <w:rPr>
          <w:rFonts w:ascii="Times New Roman" w:hAnsi="Times New Roman" w:cs="Times New Roman"/>
          <w:sz w:val="26"/>
          <w:szCs w:val="26"/>
          <w:lang w:val="uk-UA"/>
        </w:rPr>
        <w:t>ради.</w:t>
      </w:r>
    </w:p>
    <w:p w14:paraId="6049A89B" w14:textId="77777777" w:rsidR="004C1860" w:rsidRPr="00B0127B" w:rsidRDefault="004C1860" w:rsidP="004C1860">
      <w:pPr>
        <w:spacing w:after="0"/>
        <w:jc w:val="both"/>
        <w:rPr>
          <w:rFonts w:ascii="Times New Roman" w:hAnsi="Times New Roman" w:cs="Times New Roman"/>
          <w:sz w:val="26"/>
          <w:szCs w:val="26"/>
          <w:lang w:val="uk-UA"/>
        </w:rPr>
      </w:pPr>
      <w:r w:rsidRPr="00B0127B">
        <w:rPr>
          <w:rFonts w:ascii="Times New Roman" w:hAnsi="Times New Roman" w:cs="Times New Roman"/>
          <w:sz w:val="26"/>
          <w:szCs w:val="26"/>
          <w:lang w:val="uk-UA"/>
        </w:rPr>
        <w:t>4.2.</w:t>
      </w:r>
      <w:r>
        <w:rPr>
          <w:rFonts w:ascii="Times New Roman" w:hAnsi="Times New Roman" w:cs="Times New Roman"/>
          <w:sz w:val="26"/>
          <w:szCs w:val="26"/>
          <w:lang w:val="uk-UA"/>
        </w:rPr>
        <w:t xml:space="preserve"> </w:t>
      </w:r>
      <w:r w:rsidRPr="00B0127B">
        <w:rPr>
          <w:rFonts w:ascii="Times New Roman" w:hAnsi="Times New Roman" w:cs="Times New Roman"/>
          <w:sz w:val="26"/>
          <w:szCs w:val="26"/>
          <w:lang w:val="uk-UA"/>
        </w:rPr>
        <w:t>Річний бухгалтерський звіт, штатні розписи та зміни до них, кошториси доходів і видатків, зміни до них підлягають обов'язковій</w:t>
      </w:r>
      <w:r>
        <w:rPr>
          <w:rFonts w:ascii="Times New Roman" w:hAnsi="Times New Roman" w:cs="Times New Roman"/>
          <w:sz w:val="26"/>
          <w:szCs w:val="26"/>
          <w:lang w:val="uk-UA"/>
        </w:rPr>
        <w:t xml:space="preserve"> передачі до архівного відділу Вишгородської </w:t>
      </w:r>
      <w:r w:rsidRPr="00B0127B">
        <w:rPr>
          <w:rFonts w:ascii="Times New Roman" w:hAnsi="Times New Roman" w:cs="Times New Roman"/>
          <w:sz w:val="26"/>
          <w:szCs w:val="26"/>
          <w:lang w:val="uk-UA"/>
        </w:rPr>
        <w:t>районної державної адміністрації в порядку та терміни визначені законодавством.</w:t>
      </w:r>
    </w:p>
    <w:p w14:paraId="04D61E66" w14:textId="77777777" w:rsidR="004C1860" w:rsidRPr="00B0127B" w:rsidRDefault="004C1860" w:rsidP="004C1860">
      <w:pPr>
        <w:spacing w:after="0"/>
        <w:jc w:val="both"/>
        <w:rPr>
          <w:rFonts w:ascii="Times New Roman" w:hAnsi="Times New Roman" w:cs="Times New Roman"/>
          <w:sz w:val="26"/>
          <w:szCs w:val="26"/>
          <w:lang w:val="uk-UA"/>
        </w:rPr>
      </w:pPr>
      <w:r w:rsidRPr="00B0127B">
        <w:rPr>
          <w:rFonts w:ascii="Times New Roman" w:hAnsi="Times New Roman" w:cs="Times New Roman"/>
          <w:sz w:val="26"/>
          <w:szCs w:val="26"/>
          <w:lang w:val="uk-UA"/>
        </w:rPr>
        <w:t>4.3.</w:t>
      </w:r>
      <w:r>
        <w:rPr>
          <w:rFonts w:ascii="Times New Roman" w:hAnsi="Times New Roman" w:cs="Times New Roman"/>
          <w:sz w:val="26"/>
          <w:szCs w:val="26"/>
          <w:lang w:val="uk-UA"/>
        </w:rPr>
        <w:t xml:space="preserve"> </w:t>
      </w:r>
      <w:r w:rsidRPr="00B0127B">
        <w:rPr>
          <w:rFonts w:ascii="Times New Roman" w:hAnsi="Times New Roman" w:cs="Times New Roman"/>
          <w:sz w:val="26"/>
          <w:szCs w:val="26"/>
          <w:lang w:val="uk-UA"/>
        </w:rPr>
        <w:t>Бланки суворої звітності повинні зберігатися у сейфі, що забезпечують їх схоронність.</w:t>
      </w:r>
    </w:p>
    <w:p w14:paraId="2558EB99" w14:textId="2DA528B2" w:rsidR="004C1860" w:rsidRPr="00B0127B" w:rsidRDefault="004C1860" w:rsidP="004C1860">
      <w:pPr>
        <w:spacing w:after="0"/>
        <w:jc w:val="both"/>
        <w:rPr>
          <w:rFonts w:ascii="Times New Roman" w:hAnsi="Times New Roman" w:cs="Times New Roman"/>
          <w:sz w:val="26"/>
          <w:szCs w:val="26"/>
          <w:lang w:val="uk-UA"/>
        </w:rPr>
      </w:pPr>
      <w:r w:rsidRPr="00B0127B">
        <w:rPr>
          <w:rFonts w:ascii="Times New Roman" w:hAnsi="Times New Roman" w:cs="Times New Roman"/>
          <w:sz w:val="26"/>
          <w:szCs w:val="26"/>
          <w:lang w:val="uk-UA"/>
        </w:rPr>
        <w:t>4.4.</w:t>
      </w:r>
      <w:r>
        <w:rPr>
          <w:rFonts w:ascii="Times New Roman" w:hAnsi="Times New Roman" w:cs="Times New Roman"/>
          <w:sz w:val="26"/>
          <w:szCs w:val="26"/>
          <w:lang w:val="uk-UA"/>
        </w:rPr>
        <w:t xml:space="preserve"> </w:t>
      </w:r>
      <w:r w:rsidRPr="00B0127B">
        <w:rPr>
          <w:rFonts w:ascii="Times New Roman" w:hAnsi="Times New Roman" w:cs="Times New Roman"/>
          <w:sz w:val="26"/>
          <w:szCs w:val="26"/>
          <w:lang w:val="uk-UA"/>
        </w:rPr>
        <w:t>Термін зберігання первинних документів, облікових регістрів, бухгалтерських звітів, балансів та документів, що утворюються в діяльності органів місцевого самоврядування, визначається згідно з номенклату</w:t>
      </w:r>
      <w:r>
        <w:rPr>
          <w:rFonts w:ascii="Times New Roman" w:hAnsi="Times New Roman" w:cs="Times New Roman"/>
          <w:sz w:val="26"/>
          <w:szCs w:val="26"/>
          <w:lang w:val="uk-UA"/>
        </w:rPr>
        <w:t xml:space="preserve">рою справ </w:t>
      </w:r>
      <w:r w:rsidR="0044459F">
        <w:rPr>
          <w:rFonts w:ascii="Times New Roman" w:hAnsi="Times New Roman" w:cs="Times New Roman"/>
          <w:sz w:val="26"/>
          <w:szCs w:val="26"/>
          <w:lang w:val="uk-UA"/>
        </w:rPr>
        <w:t>Димерської</w:t>
      </w:r>
      <w:r>
        <w:rPr>
          <w:rFonts w:ascii="Times New Roman" w:hAnsi="Times New Roman" w:cs="Times New Roman"/>
          <w:sz w:val="26"/>
          <w:szCs w:val="26"/>
          <w:lang w:val="uk-UA"/>
        </w:rPr>
        <w:t xml:space="preserve"> с</w:t>
      </w:r>
      <w:r w:rsidR="0044459F">
        <w:rPr>
          <w:rFonts w:ascii="Times New Roman" w:hAnsi="Times New Roman" w:cs="Times New Roman"/>
          <w:sz w:val="26"/>
          <w:szCs w:val="26"/>
          <w:lang w:val="uk-UA"/>
        </w:rPr>
        <w:t>елищної</w:t>
      </w:r>
      <w:r>
        <w:rPr>
          <w:rFonts w:ascii="Times New Roman" w:hAnsi="Times New Roman" w:cs="Times New Roman"/>
          <w:sz w:val="26"/>
          <w:szCs w:val="26"/>
          <w:lang w:val="uk-UA"/>
        </w:rPr>
        <w:t xml:space="preserve"> </w:t>
      </w:r>
      <w:r w:rsidRPr="00B0127B">
        <w:rPr>
          <w:rFonts w:ascii="Times New Roman" w:hAnsi="Times New Roman" w:cs="Times New Roman"/>
          <w:sz w:val="26"/>
          <w:szCs w:val="26"/>
          <w:lang w:val="uk-UA"/>
        </w:rPr>
        <w:t xml:space="preserve"> рад</w:t>
      </w:r>
      <w:r>
        <w:rPr>
          <w:rFonts w:ascii="Times New Roman" w:hAnsi="Times New Roman" w:cs="Times New Roman"/>
          <w:sz w:val="26"/>
          <w:szCs w:val="26"/>
          <w:lang w:val="uk-UA"/>
        </w:rPr>
        <w:t>и, затвердженою головою с</w:t>
      </w:r>
      <w:r w:rsidR="0044459F">
        <w:rPr>
          <w:rFonts w:ascii="Times New Roman" w:hAnsi="Times New Roman" w:cs="Times New Roman"/>
          <w:sz w:val="26"/>
          <w:szCs w:val="26"/>
          <w:lang w:val="uk-UA"/>
        </w:rPr>
        <w:t>елищно</w:t>
      </w:r>
      <w:r>
        <w:rPr>
          <w:rFonts w:ascii="Times New Roman" w:hAnsi="Times New Roman" w:cs="Times New Roman"/>
          <w:sz w:val="26"/>
          <w:szCs w:val="26"/>
          <w:lang w:val="uk-UA"/>
        </w:rPr>
        <w:t xml:space="preserve">ї </w:t>
      </w:r>
      <w:r w:rsidRPr="00B0127B">
        <w:rPr>
          <w:rFonts w:ascii="Times New Roman" w:hAnsi="Times New Roman" w:cs="Times New Roman"/>
          <w:sz w:val="26"/>
          <w:szCs w:val="26"/>
          <w:lang w:val="uk-UA"/>
        </w:rPr>
        <w:t>ради на відповідний період.</w:t>
      </w:r>
    </w:p>
    <w:p w14:paraId="5F531D6E" w14:textId="77777777" w:rsidR="004C1860" w:rsidRPr="00B0127B" w:rsidRDefault="004C1860" w:rsidP="004C1860">
      <w:pPr>
        <w:spacing w:after="0"/>
        <w:jc w:val="both"/>
        <w:rPr>
          <w:rFonts w:ascii="Times New Roman" w:hAnsi="Times New Roman" w:cs="Times New Roman"/>
          <w:sz w:val="26"/>
          <w:szCs w:val="26"/>
          <w:lang w:val="uk-UA"/>
        </w:rPr>
      </w:pPr>
      <w:r w:rsidRPr="00B0127B">
        <w:rPr>
          <w:rFonts w:ascii="Times New Roman" w:hAnsi="Times New Roman" w:cs="Times New Roman"/>
          <w:sz w:val="26"/>
          <w:szCs w:val="26"/>
          <w:lang w:val="uk-UA"/>
        </w:rPr>
        <w:t xml:space="preserve"> </w:t>
      </w:r>
    </w:p>
    <w:p w14:paraId="129CDE6E" w14:textId="77777777" w:rsidR="004C1860" w:rsidRPr="006F1E79" w:rsidRDefault="004C1860" w:rsidP="004C1860">
      <w:pPr>
        <w:spacing w:after="0"/>
        <w:jc w:val="both"/>
        <w:rPr>
          <w:rFonts w:ascii="Times New Roman" w:hAnsi="Times New Roman" w:cs="Times New Roman"/>
          <w:b/>
          <w:i/>
          <w:sz w:val="26"/>
          <w:szCs w:val="26"/>
          <w:lang w:val="uk-UA"/>
        </w:rPr>
      </w:pPr>
    </w:p>
    <w:p w14:paraId="270DD0CB" w14:textId="4023A4AA" w:rsidR="004C1860" w:rsidRPr="00174B2D" w:rsidRDefault="00174B2D" w:rsidP="004C1860">
      <w:pPr>
        <w:spacing w:after="0"/>
        <w:jc w:val="both"/>
        <w:rPr>
          <w:rFonts w:ascii="Times New Roman" w:hAnsi="Times New Roman" w:cs="Times New Roman"/>
          <w:b/>
          <w:iCs/>
          <w:sz w:val="26"/>
          <w:szCs w:val="26"/>
          <w:lang w:val="uk-UA"/>
        </w:rPr>
      </w:pPr>
      <w:r>
        <w:rPr>
          <w:rFonts w:ascii="Times New Roman" w:hAnsi="Times New Roman" w:cs="Times New Roman"/>
          <w:b/>
          <w:i/>
          <w:sz w:val="26"/>
          <w:szCs w:val="26"/>
          <w:lang w:val="uk-UA"/>
        </w:rPr>
        <w:t xml:space="preserve">      </w:t>
      </w:r>
      <w:r w:rsidRPr="00174B2D">
        <w:rPr>
          <w:rFonts w:ascii="Times New Roman" w:hAnsi="Times New Roman" w:cs="Times New Roman"/>
          <w:b/>
          <w:iCs/>
          <w:sz w:val="26"/>
          <w:szCs w:val="26"/>
          <w:lang w:val="uk-UA"/>
        </w:rPr>
        <w:t>Секретар ради                                                                                    Л.Д. Іванова</w:t>
      </w:r>
    </w:p>
    <w:p w14:paraId="580FC360" w14:textId="77777777" w:rsidR="004C1860" w:rsidRPr="004C1860" w:rsidRDefault="004C1860" w:rsidP="004C1860">
      <w:pPr>
        <w:spacing w:after="0"/>
        <w:jc w:val="both"/>
        <w:rPr>
          <w:rFonts w:ascii="Times New Roman" w:hAnsi="Times New Roman" w:cs="Times New Roman"/>
          <w:sz w:val="26"/>
          <w:szCs w:val="26"/>
          <w:lang w:val="uk-UA"/>
        </w:rPr>
      </w:pPr>
    </w:p>
    <w:p w14:paraId="6FC72C96" w14:textId="77777777" w:rsidR="004C1860" w:rsidRDefault="004C1860" w:rsidP="004C1860">
      <w:pPr>
        <w:spacing w:after="0"/>
        <w:jc w:val="both"/>
        <w:rPr>
          <w:rFonts w:ascii="Times New Roman" w:hAnsi="Times New Roman" w:cs="Times New Roman"/>
          <w:sz w:val="26"/>
          <w:szCs w:val="26"/>
          <w:lang w:val="uk-UA"/>
        </w:rPr>
      </w:pPr>
    </w:p>
    <w:p w14:paraId="47067A37" w14:textId="77777777" w:rsidR="000D368F" w:rsidRDefault="000D368F" w:rsidP="004C1860">
      <w:pPr>
        <w:spacing w:after="0"/>
        <w:jc w:val="both"/>
        <w:rPr>
          <w:rFonts w:ascii="Times New Roman" w:hAnsi="Times New Roman" w:cs="Times New Roman"/>
          <w:sz w:val="26"/>
          <w:szCs w:val="26"/>
          <w:lang w:val="uk-UA"/>
        </w:rPr>
      </w:pPr>
    </w:p>
    <w:p w14:paraId="5E8B7668" w14:textId="77777777" w:rsidR="000D368F" w:rsidRDefault="000D368F" w:rsidP="004C1860">
      <w:pPr>
        <w:spacing w:after="0"/>
        <w:jc w:val="both"/>
        <w:rPr>
          <w:rFonts w:ascii="Times New Roman" w:hAnsi="Times New Roman" w:cs="Times New Roman"/>
          <w:sz w:val="26"/>
          <w:szCs w:val="26"/>
          <w:lang w:val="uk-UA"/>
        </w:rPr>
      </w:pPr>
    </w:p>
    <w:p w14:paraId="274A593C" w14:textId="77777777" w:rsidR="000D368F" w:rsidRDefault="000D368F" w:rsidP="004C1860">
      <w:pPr>
        <w:spacing w:after="0"/>
        <w:jc w:val="both"/>
        <w:rPr>
          <w:rFonts w:ascii="Times New Roman" w:hAnsi="Times New Roman" w:cs="Times New Roman"/>
          <w:sz w:val="26"/>
          <w:szCs w:val="26"/>
          <w:lang w:val="uk-UA"/>
        </w:rPr>
      </w:pPr>
    </w:p>
    <w:p w14:paraId="6A4E2A63" w14:textId="77777777" w:rsidR="000D368F" w:rsidRDefault="000D368F" w:rsidP="004C1860">
      <w:pPr>
        <w:spacing w:after="0"/>
        <w:jc w:val="both"/>
        <w:rPr>
          <w:rFonts w:ascii="Times New Roman" w:hAnsi="Times New Roman" w:cs="Times New Roman"/>
          <w:sz w:val="26"/>
          <w:szCs w:val="26"/>
          <w:lang w:val="uk-UA"/>
        </w:rPr>
      </w:pPr>
    </w:p>
    <w:p w14:paraId="53BCFEC4" w14:textId="77777777" w:rsidR="000D368F" w:rsidRDefault="000D368F" w:rsidP="004C1860">
      <w:pPr>
        <w:spacing w:after="0"/>
        <w:jc w:val="both"/>
        <w:rPr>
          <w:rFonts w:ascii="Times New Roman" w:hAnsi="Times New Roman" w:cs="Times New Roman"/>
          <w:sz w:val="26"/>
          <w:szCs w:val="26"/>
          <w:lang w:val="uk-UA"/>
        </w:rPr>
      </w:pPr>
    </w:p>
    <w:p w14:paraId="14868723" w14:textId="77777777" w:rsidR="000D368F" w:rsidRDefault="000D368F" w:rsidP="004C1860">
      <w:pPr>
        <w:spacing w:after="0"/>
        <w:jc w:val="both"/>
        <w:rPr>
          <w:rFonts w:ascii="Times New Roman" w:hAnsi="Times New Roman" w:cs="Times New Roman"/>
          <w:sz w:val="26"/>
          <w:szCs w:val="26"/>
          <w:lang w:val="uk-UA"/>
        </w:rPr>
      </w:pPr>
    </w:p>
    <w:p w14:paraId="07FB0CB4" w14:textId="77777777" w:rsidR="000D368F" w:rsidRDefault="000D368F" w:rsidP="004C1860">
      <w:pPr>
        <w:spacing w:after="0"/>
        <w:jc w:val="both"/>
        <w:rPr>
          <w:rFonts w:ascii="Times New Roman" w:hAnsi="Times New Roman" w:cs="Times New Roman"/>
          <w:sz w:val="26"/>
          <w:szCs w:val="26"/>
          <w:lang w:val="uk-UA"/>
        </w:rPr>
      </w:pPr>
    </w:p>
    <w:p w14:paraId="452317B4" w14:textId="77777777" w:rsidR="000D368F" w:rsidRDefault="000D368F" w:rsidP="004C1860">
      <w:pPr>
        <w:spacing w:after="0"/>
        <w:jc w:val="both"/>
        <w:rPr>
          <w:rFonts w:ascii="Times New Roman" w:hAnsi="Times New Roman" w:cs="Times New Roman"/>
          <w:sz w:val="26"/>
          <w:szCs w:val="26"/>
          <w:lang w:val="uk-UA"/>
        </w:rPr>
      </w:pPr>
    </w:p>
    <w:p w14:paraId="6E5124B6" w14:textId="77777777" w:rsidR="000D368F" w:rsidRDefault="000D368F" w:rsidP="004C1860">
      <w:pPr>
        <w:spacing w:after="0"/>
        <w:jc w:val="both"/>
        <w:rPr>
          <w:rFonts w:ascii="Times New Roman" w:hAnsi="Times New Roman" w:cs="Times New Roman"/>
          <w:sz w:val="26"/>
          <w:szCs w:val="26"/>
          <w:lang w:val="uk-UA"/>
        </w:rPr>
      </w:pPr>
    </w:p>
    <w:p w14:paraId="39FA4F88" w14:textId="77777777" w:rsidR="000D368F" w:rsidRDefault="000D368F" w:rsidP="004C1860">
      <w:pPr>
        <w:spacing w:after="0"/>
        <w:jc w:val="both"/>
        <w:rPr>
          <w:rFonts w:ascii="Times New Roman" w:hAnsi="Times New Roman" w:cs="Times New Roman"/>
          <w:sz w:val="26"/>
          <w:szCs w:val="26"/>
          <w:lang w:val="uk-UA"/>
        </w:rPr>
      </w:pPr>
    </w:p>
    <w:p w14:paraId="52C9E028" w14:textId="77777777" w:rsidR="000D368F" w:rsidRDefault="000D368F" w:rsidP="004C1860">
      <w:pPr>
        <w:spacing w:after="0"/>
        <w:jc w:val="both"/>
        <w:rPr>
          <w:rFonts w:ascii="Times New Roman" w:hAnsi="Times New Roman" w:cs="Times New Roman"/>
          <w:sz w:val="26"/>
          <w:szCs w:val="26"/>
          <w:lang w:val="uk-UA"/>
        </w:rPr>
      </w:pPr>
    </w:p>
    <w:p w14:paraId="25A950E0" w14:textId="77777777" w:rsidR="000D368F" w:rsidRDefault="000D368F" w:rsidP="004C1860">
      <w:pPr>
        <w:spacing w:after="0"/>
        <w:jc w:val="both"/>
        <w:rPr>
          <w:rFonts w:ascii="Times New Roman" w:hAnsi="Times New Roman" w:cs="Times New Roman"/>
          <w:sz w:val="26"/>
          <w:szCs w:val="26"/>
          <w:lang w:val="uk-UA"/>
        </w:rPr>
      </w:pPr>
    </w:p>
    <w:p w14:paraId="6B905BE4" w14:textId="77777777" w:rsidR="000D368F" w:rsidRDefault="000D368F" w:rsidP="004C1860">
      <w:pPr>
        <w:spacing w:after="0"/>
        <w:jc w:val="both"/>
        <w:rPr>
          <w:rFonts w:ascii="Times New Roman" w:hAnsi="Times New Roman" w:cs="Times New Roman"/>
          <w:sz w:val="26"/>
          <w:szCs w:val="26"/>
          <w:lang w:val="uk-UA"/>
        </w:rPr>
      </w:pPr>
    </w:p>
    <w:p w14:paraId="1C2234B7" w14:textId="77777777" w:rsidR="000D368F" w:rsidRDefault="000D368F" w:rsidP="004C1860">
      <w:pPr>
        <w:spacing w:after="0"/>
        <w:jc w:val="both"/>
        <w:rPr>
          <w:rFonts w:ascii="Times New Roman" w:hAnsi="Times New Roman" w:cs="Times New Roman"/>
          <w:sz w:val="26"/>
          <w:szCs w:val="26"/>
          <w:lang w:val="uk-UA"/>
        </w:rPr>
      </w:pPr>
    </w:p>
    <w:p w14:paraId="674CFFC2" w14:textId="77777777" w:rsidR="000D368F" w:rsidRDefault="000D368F" w:rsidP="004C1860">
      <w:pPr>
        <w:spacing w:after="0"/>
        <w:jc w:val="both"/>
        <w:rPr>
          <w:rFonts w:ascii="Times New Roman" w:hAnsi="Times New Roman" w:cs="Times New Roman"/>
          <w:sz w:val="26"/>
          <w:szCs w:val="26"/>
          <w:lang w:val="uk-UA"/>
        </w:rPr>
      </w:pPr>
    </w:p>
    <w:p w14:paraId="0FFCA6EC" w14:textId="77777777" w:rsidR="000D368F" w:rsidRDefault="000D368F" w:rsidP="004C1860">
      <w:pPr>
        <w:spacing w:after="0"/>
        <w:jc w:val="both"/>
        <w:rPr>
          <w:rFonts w:ascii="Times New Roman" w:hAnsi="Times New Roman" w:cs="Times New Roman"/>
          <w:sz w:val="26"/>
          <w:szCs w:val="26"/>
          <w:lang w:val="uk-UA"/>
        </w:rPr>
      </w:pPr>
    </w:p>
    <w:p w14:paraId="6A9C5F5C" w14:textId="77777777" w:rsidR="000D368F" w:rsidRDefault="000D368F" w:rsidP="004C1860">
      <w:pPr>
        <w:spacing w:after="0"/>
        <w:jc w:val="both"/>
        <w:rPr>
          <w:rFonts w:ascii="Times New Roman" w:hAnsi="Times New Roman" w:cs="Times New Roman"/>
          <w:sz w:val="26"/>
          <w:szCs w:val="26"/>
          <w:lang w:val="uk-UA"/>
        </w:rPr>
      </w:pPr>
    </w:p>
    <w:p w14:paraId="0C032C09" w14:textId="77777777" w:rsidR="000D368F" w:rsidRDefault="000D368F" w:rsidP="004C1860">
      <w:pPr>
        <w:spacing w:after="0"/>
        <w:jc w:val="both"/>
        <w:rPr>
          <w:rFonts w:ascii="Times New Roman" w:hAnsi="Times New Roman" w:cs="Times New Roman"/>
          <w:sz w:val="26"/>
          <w:szCs w:val="26"/>
          <w:lang w:val="uk-UA"/>
        </w:rPr>
      </w:pPr>
    </w:p>
    <w:p w14:paraId="70BD000D" w14:textId="33B0670D" w:rsidR="000D368F" w:rsidRDefault="000D368F" w:rsidP="004C1860">
      <w:pPr>
        <w:spacing w:after="0"/>
        <w:jc w:val="both"/>
        <w:rPr>
          <w:rFonts w:ascii="Times New Roman" w:hAnsi="Times New Roman" w:cs="Times New Roman"/>
          <w:sz w:val="26"/>
          <w:szCs w:val="26"/>
          <w:lang w:val="uk-UA"/>
        </w:rPr>
      </w:pPr>
    </w:p>
    <w:p w14:paraId="1DB7E810" w14:textId="3471182E" w:rsidR="000D368F" w:rsidRDefault="000D368F" w:rsidP="004C1860">
      <w:pPr>
        <w:spacing w:after="0"/>
        <w:jc w:val="both"/>
        <w:rPr>
          <w:rFonts w:ascii="Times New Roman" w:hAnsi="Times New Roman" w:cs="Times New Roman"/>
          <w:sz w:val="26"/>
          <w:szCs w:val="26"/>
          <w:lang w:val="uk-UA"/>
        </w:rPr>
      </w:pPr>
    </w:p>
    <w:p w14:paraId="71B95E6C" w14:textId="77777777" w:rsidR="00A050FB" w:rsidRDefault="00A050FB" w:rsidP="004C1860">
      <w:pPr>
        <w:spacing w:after="0"/>
        <w:jc w:val="both"/>
        <w:rPr>
          <w:rFonts w:ascii="Times New Roman" w:hAnsi="Times New Roman" w:cs="Times New Roman"/>
          <w:sz w:val="26"/>
          <w:szCs w:val="26"/>
          <w:lang w:val="uk-UA"/>
        </w:rPr>
      </w:pPr>
    </w:p>
    <w:p w14:paraId="3834AE42" w14:textId="37611197" w:rsidR="00174B2D" w:rsidRDefault="00174B2D" w:rsidP="00174B2D">
      <w:pPr>
        <w:spacing w:after="0" w:line="240" w:lineRule="auto"/>
        <w:jc w:val="both"/>
        <w:rPr>
          <w:rFonts w:ascii="Times New Roman" w:eastAsia="Times New Roman" w:hAnsi="Times New Roman"/>
          <w:sz w:val="28"/>
          <w:szCs w:val="28"/>
          <w:lang w:val="uk-UA"/>
        </w:rPr>
      </w:pPr>
      <w:r>
        <w:rPr>
          <w:rFonts w:ascii="Times New Roman" w:hAnsi="Times New Roman"/>
          <w:sz w:val="28"/>
          <w:szCs w:val="28"/>
          <w:lang w:val="ru-RU"/>
        </w:rPr>
        <w:lastRenderedPageBreak/>
        <w:t xml:space="preserve">                                                                                 </w:t>
      </w:r>
      <w:proofErr w:type="spellStart"/>
      <w:r w:rsidRPr="00174B2D">
        <w:rPr>
          <w:rFonts w:ascii="Times New Roman" w:hAnsi="Times New Roman"/>
          <w:sz w:val="28"/>
          <w:szCs w:val="28"/>
          <w:lang w:val="ru-RU"/>
        </w:rPr>
        <w:t>Додаток</w:t>
      </w:r>
      <w:proofErr w:type="spellEnd"/>
      <w:r w:rsidRPr="00174B2D">
        <w:rPr>
          <w:rFonts w:ascii="Times New Roman" w:hAnsi="Times New Roman"/>
          <w:sz w:val="28"/>
          <w:szCs w:val="28"/>
          <w:lang w:val="ru-RU"/>
        </w:rPr>
        <w:t xml:space="preserve"> </w:t>
      </w:r>
      <w:r>
        <w:rPr>
          <w:rFonts w:ascii="Times New Roman" w:hAnsi="Times New Roman"/>
          <w:sz w:val="28"/>
          <w:szCs w:val="28"/>
          <w:lang w:val="ru-RU"/>
        </w:rPr>
        <w:t>2</w:t>
      </w:r>
    </w:p>
    <w:p w14:paraId="580DE820" w14:textId="77777777" w:rsidR="00174B2D" w:rsidRDefault="00174B2D" w:rsidP="00174B2D">
      <w:pPr>
        <w:spacing w:after="0" w:line="240" w:lineRule="auto"/>
        <w:jc w:val="both"/>
        <w:rPr>
          <w:rFonts w:ascii="Times New Roman" w:eastAsia="Noto Sans CJK SC Regular" w:hAnsi="Times New Roman"/>
          <w:b/>
          <w:kern w:val="3"/>
          <w:sz w:val="28"/>
          <w:szCs w:val="28"/>
          <w:lang w:val="uk-UA" w:eastAsia="ru-RU" w:bidi="hi-IN"/>
        </w:rPr>
      </w:pPr>
      <w:r>
        <w:rPr>
          <w:rFonts w:ascii="Times New Roman" w:hAnsi="Times New Roman"/>
          <w:sz w:val="28"/>
          <w:szCs w:val="28"/>
          <w:lang w:val="uk-UA"/>
        </w:rPr>
        <w:t xml:space="preserve">                                                                             до рішення 6 сесії </w:t>
      </w:r>
      <w:r>
        <w:rPr>
          <w:rFonts w:ascii="Times New Roman" w:hAnsi="Times New Roman"/>
          <w:sz w:val="28"/>
          <w:szCs w:val="28"/>
        </w:rPr>
        <w:t>V</w:t>
      </w:r>
      <w:r>
        <w:rPr>
          <w:rFonts w:ascii="Times New Roman" w:hAnsi="Times New Roman"/>
          <w:sz w:val="28"/>
          <w:szCs w:val="28"/>
          <w:lang w:val="uk-UA"/>
        </w:rPr>
        <w:t>ІІІ скликання</w:t>
      </w:r>
      <w:r>
        <w:rPr>
          <w:rFonts w:ascii="Times New Roman" w:hAnsi="Times New Roman"/>
          <w:b/>
          <w:sz w:val="28"/>
          <w:szCs w:val="28"/>
          <w:lang w:val="uk-UA"/>
        </w:rPr>
        <w:t xml:space="preserve"> </w:t>
      </w:r>
    </w:p>
    <w:p w14:paraId="288EFEC6" w14:textId="77777777" w:rsidR="00174B2D" w:rsidRDefault="00174B2D" w:rsidP="00174B2D">
      <w:pPr>
        <w:spacing w:after="0" w:line="240" w:lineRule="auto"/>
        <w:jc w:val="both"/>
        <w:rPr>
          <w:rFonts w:ascii="Times New Roman" w:eastAsia="Calibri" w:hAnsi="Times New Roman"/>
          <w:sz w:val="28"/>
          <w:szCs w:val="28"/>
          <w:lang w:val="uk-UA"/>
        </w:rPr>
      </w:pPr>
      <w:r>
        <w:rPr>
          <w:rFonts w:ascii="Times New Roman" w:hAnsi="Times New Roman"/>
          <w:b/>
          <w:sz w:val="28"/>
          <w:szCs w:val="28"/>
          <w:lang w:val="uk-UA"/>
        </w:rPr>
        <w:t xml:space="preserve">                                                                             </w:t>
      </w:r>
      <w:r>
        <w:rPr>
          <w:rFonts w:ascii="Times New Roman" w:hAnsi="Times New Roman"/>
          <w:sz w:val="28"/>
          <w:szCs w:val="28"/>
          <w:lang w:val="uk-UA"/>
        </w:rPr>
        <w:t>Димерської селищної ради</w:t>
      </w:r>
    </w:p>
    <w:p w14:paraId="10D0C208" w14:textId="083ED64A" w:rsidR="00174B2D" w:rsidRDefault="00174B2D" w:rsidP="00174B2D">
      <w:pPr>
        <w:tabs>
          <w:tab w:val="center" w:pos="5012"/>
          <w:tab w:val="center" w:pos="5720"/>
          <w:tab w:val="center" w:pos="6428"/>
          <w:tab w:val="right" w:pos="9074"/>
        </w:tabs>
        <w:spacing w:after="0" w:line="240" w:lineRule="auto"/>
        <w:rPr>
          <w:rFonts w:ascii="Times New Roman" w:hAnsi="Times New Roman"/>
          <w:sz w:val="28"/>
          <w:szCs w:val="28"/>
          <w:lang w:val="uk-UA" w:eastAsia="ru-RU"/>
        </w:rPr>
      </w:pPr>
      <w:r>
        <w:rPr>
          <w:rFonts w:ascii="Times New Roman" w:hAnsi="Times New Roman"/>
          <w:b/>
          <w:sz w:val="28"/>
          <w:szCs w:val="28"/>
          <w:lang w:val="uk-UA"/>
        </w:rPr>
        <w:t xml:space="preserve">                                                                             </w:t>
      </w:r>
      <w:r>
        <w:rPr>
          <w:rFonts w:ascii="Times New Roman" w:hAnsi="Times New Roman"/>
          <w:bCs/>
          <w:sz w:val="28"/>
          <w:szCs w:val="28"/>
          <w:lang w:val="uk-UA"/>
        </w:rPr>
        <w:t>від</w:t>
      </w:r>
      <w:r>
        <w:rPr>
          <w:rFonts w:ascii="Times New Roman" w:hAnsi="Times New Roman"/>
          <w:b/>
          <w:sz w:val="28"/>
          <w:szCs w:val="28"/>
          <w:lang w:val="uk-UA"/>
        </w:rPr>
        <w:t xml:space="preserve"> </w:t>
      </w:r>
      <w:r>
        <w:rPr>
          <w:rFonts w:ascii="Times New Roman" w:hAnsi="Times New Roman"/>
          <w:sz w:val="28"/>
          <w:szCs w:val="28"/>
          <w:lang w:val="uk-UA"/>
        </w:rPr>
        <w:t>11 червня 2021р. №</w:t>
      </w:r>
      <w:r w:rsidR="000E0269">
        <w:rPr>
          <w:rFonts w:ascii="Times New Roman" w:hAnsi="Times New Roman"/>
          <w:sz w:val="28"/>
          <w:szCs w:val="28"/>
          <w:lang w:val="uk-UA"/>
        </w:rPr>
        <w:t>475</w:t>
      </w:r>
      <w:r>
        <w:rPr>
          <w:rFonts w:ascii="Times New Roman" w:hAnsi="Times New Roman"/>
          <w:sz w:val="28"/>
          <w:szCs w:val="28"/>
          <w:lang w:val="uk-UA"/>
        </w:rPr>
        <w:t>-6-</w:t>
      </w:r>
      <w:r>
        <w:rPr>
          <w:rFonts w:ascii="Times New Roman" w:hAnsi="Times New Roman"/>
          <w:sz w:val="28"/>
          <w:szCs w:val="28"/>
        </w:rPr>
        <w:t>V</w:t>
      </w:r>
      <w:r>
        <w:rPr>
          <w:rFonts w:ascii="Times New Roman" w:hAnsi="Times New Roman"/>
          <w:sz w:val="28"/>
          <w:szCs w:val="28"/>
          <w:lang w:val="uk-UA"/>
        </w:rPr>
        <w:t>ІІІ</w:t>
      </w:r>
    </w:p>
    <w:p w14:paraId="7438889B" w14:textId="77777777" w:rsidR="000D368F" w:rsidRDefault="000D368F" w:rsidP="004C1860">
      <w:pPr>
        <w:spacing w:after="0"/>
        <w:ind w:left="6237"/>
        <w:rPr>
          <w:rFonts w:ascii="Times New Roman" w:hAnsi="Times New Roman" w:cs="Times New Roman"/>
          <w:sz w:val="24"/>
          <w:szCs w:val="24"/>
          <w:lang w:val="uk-UA"/>
        </w:rPr>
      </w:pPr>
    </w:p>
    <w:p w14:paraId="37DDA117" w14:textId="77777777" w:rsidR="004C1860" w:rsidRPr="00E04934" w:rsidRDefault="004C1860" w:rsidP="004C1860">
      <w:pPr>
        <w:widowControl w:val="0"/>
        <w:tabs>
          <w:tab w:val="left" w:pos="3819"/>
        </w:tabs>
        <w:suppressAutoHyphens/>
        <w:spacing w:after="0" w:line="240" w:lineRule="auto"/>
        <w:jc w:val="center"/>
        <w:rPr>
          <w:rFonts w:ascii="Times New Roman" w:eastAsia="Times New Roman" w:hAnsi="Times New Roman" w:cs="Times New Roman"/>
          <w:b/>
          <w:kern w:val="2"/>
          <w:sz w:val="28"/>
          <w:szCs w:val="28"/>
          <w:lang w:val="uk-UA" w:eastAsia="ar-SA"/>
        </w:rPr>
      </w:pPr>
      <w:r w:rsidRPr="00E04934">
        <w:rPr>
          <w:rFonts w:ascii="Times New Roman" w:eastAsia="Times New Roman" w:hAnsi="Times New Roman" w:cs="Times New Roman"/>
          <w:b/>
          <w:kern w:val="2"/>
          <w:sz w:val="28"/>
          <w:szCs w:val="28"/>
          <w:lang w:val="uk-UA" w:eastAsia="ar-SA"/>
        </w:rPr>
        <w:t>Робочий план рахунків</w:t>
      </w:r>
    </w:p>
    <w:p w14:paraId="4C79AFB8" w14:textId="71A91EF2" w:rsidR="004C1860" w:rsidRPr="00E04934" w:rsidRDefault="004C1860" w:rsidP="004C1860">
      <w:pPr>
        <w:widowControl w:val="0"/>
        <w:tabs>
          <w:tab w:val="left" w:pos="3819"/>
        </w:tabs>
        <w:suppressAutoHyphens/>
        <w:spacing w:after="0" w:line="240" w:lineRule="auto"/>
        <w:jc w:val="center"/>
        <w:rPr>
          <w:rFonts w:ascii="Times New Roman" w:eastAsia="Lucida Sans Unicode" w:hAnsi="Times New Roman" w:cs="Mangal"/>
          <w:b/>
          <w:kern w:val="2"/>
          <w:sz w:val="28"/>
          <w:szCs w:val="28"/>
          <w:lang w:val="uk-UA" w:eastAsia="hi-IN" w:bidi="hi-IN"/>
        </w:rPr>
      </w:pPr>
      <w:r w:rsidRPr="00E04934">
        <w:rPr>
          <w:rFonts w:ascii="Times New Roman" w:eastAsia="Times New Roman" w:hAnsi="Times New Roman" w:cs="Times New Roman"/>
          <w:b/>
          <w:kern w:val="2"/>
          <w:sz w:val="28"/>
          <w:szCs w:val="28"/>
          <w:lang w:val="uk-UA" w:eastAsia="ar-SA"/>
        </w:rPr>
        <w:t>бухга</w:t>
      </w:r>
      <w:r>
        <w:rPr>
          <w:rFonts w:ascii="Times New Roman" w:eastAsia="Times New Roman" w:hAnsi="Times New Roman" w:cs="Times New Roman"/>
          <w:b/>
          <w:kern w:val="2"/>
          <w:sz w:val="28"/>
          <w:szCs w:val="28"/>
          <w:lang w:val="uk-UA" w:eastAsia="ar-SA"/>
        </w:rPr>
        <w:t xml:space="preserve">лтерського обліку </w:t>
      </w:r>
      <w:r w:rsidR="0044459F">
        <w:rPr>
          <w:rFonts w:ascii="Times New Roman" w:eastAsia="Times New Roman" w:hAnsi="Times New Roman" w:cs="Times New Roman"/>
          <w:b/>
          <w:kern w:val="2"/>
          <w:sz w:val="28"/>
          <w:szCs w:val="28"/>
          <w:lang w:val="uk-UA" w:eastAsia="ar-SA"/>
        </w:rPr>
        <w:t>Димерської</w:t>
      </w:r>
      <w:r>
        <w:rPr>
          <w:rFonts w:ascii="Times New Roman" w:eastAsia="Times New Roman" w:hAnsi="Times New Roman" w:cs="Times New Roman"/>
          <w:b/>
          <w:kern w:val="2"/>
          <w:sz w:val="28"/>
          <w:szCs w:val="28"/>
          <w:lang w:val="uk-UA" w:eastAsia="ar-SA"/>
        </w:rPr>
        <w:t xml:space="preserve"> с</w:t>
      </w:r>
      <w:r w:rsidR="0044459F">
        <w:rPr>
          <w:rFonts w:ascii="Times New Roman" w:eastAsia="Times New Roman" w:hAnsi="Times New Roman" w:cs="Times New Roman"/>
          <w:b/>
          <w:kern w:val="2"/>
          <w:sz w:val="28"/>
          <w:szCs w:val="28"/>
          <w:lang w:val="uk-UA" w:eastAsia="ar-SA"/>
        </w:rPr>
        <w:t>елищної</w:t>
      </w:r>
      <w:r>
        <w:rPr>
          <w:rFonts w:ascii="Times New Roman" w:eastAsia="Times New Roman" w:hAnsi="Times New Roman" w:cs="Times New Roman"/>
          <w:b/>
          <w:kern w:val="2"/>
          <w:sz w:val="28"/>
          <w:szCs w:val="28"/>
          <w:lang w:val="uk-UA" w:eastAsia="ar-SA"/>
        </w:rPr>
        <w:t xml:space="preserve"> </w:t>
      </w:r>
      <w:r w:rsidRPr="00E04934">
        <w:rPr>
          <w:rFonts w:ascii="Times New Roman" w:eastAsia="Times New Roman" w:hAnsi="Times New Roman" w:cs="Times New Roman"/>
          <w:b/>
          <w:kern w:val="2"/>
          <w:sz w:val="28"/>
          <w:szCs w:val="28"/>
          <w:lang w:val="uk-UA" w:eastAsia="ar-SA"/>
        </w:rPr>
        <w:t xml:space="preserve">ради </w:t>
      </w:r>
    </w:p>
    <w:p w14:paraId="735700CE" w14:textId="77777777" w:rsidR="004C1860" w:rsidRPr="00721267" w:rsidRDefault="004C1860" w:rsidP="004C1860">
      <w:pPr>
        <w:widowControl w:val="0"/>
        <w:tabs>
          <w:tab w:val="left" w:pos="3819"/>
        </w:tabs>
        <w:suppressAutoHyphens/>
        <w:spacing w:after="0" w:line="240" w:lineRule="auto"/>
        <w:rPr>
          <w:rFonts w:ascii="Times New Roman" w:eastAsia="Lucida Sans Unicode" w:hAnsi="Times New Roman" w:cs="Mangal"/>
          <w:kern w:val="2"/>
          <w:sz w:val="24"/>
          <w:szCs w:val="24"/>
          <w:lang w:val="uk-UA" w:eastAsia="hi-IN" w:bidi="hi-IN"/>
        </w:rPr>
      </w:pPr>
    </w:p>
    <w:tbl>
      <w:tblPr>
        <w:tblW w:w="9645" w:type="dxa"/>
        <w:tblInd w:w="55" w:type="dxa"/>
        <w:tblLayout w:type="fixed"/>
        <w:tblCellMar>
          <w:top w:w="55" w:type="dxa"/>
          <w:left w:w="55" w:type="dxa"/>
          <w:bottom w:w="55" w:type="dxa"/>
          <w:right w:w="55" w:type="dxa"/>
        </w:tblCellMar>
        <w:tblLook w:val="04A0" w:firstRow="1" w:lastRow="0" w:firstColumn="1" w:lastColumn="0" w:noHBand="0" w:noVBand="1"/>
      </w:tblPr>
      <w:tblGrid>
        <w:gridCol w:w="885"/>
        <w:gridCol w:w="955"/>
        <w:gridCol w:w="927"/>
        <w:gridCol w:w="14"/>
        <w:gridCol w:w="34"/>
        <w:gridCol w:w="6830"/>
      </w:tblGrid>
      <w:tr w:rsidR="004C1860" w:rsidRPr="000D368F" w14:paraId="4498B4B6" w14:textId="77777777" w:rsidTr="00A71FC0">
        <w:tc>
          <w:tcPr>
            <w:tcW w:w="9645" w:type="dxa"/>
            <w:gridSpan w:val="6"/>
            <w:tcBorders>
              <w:top w:val="single" w:sz="2" w:space="0" w:color="000000"/>
              <w:left w:val="single" w:sz="2" w:space="0" w:color="000000"/>
              <w:bottom w:val="single" w:sz="2" w:space="0" w:color="000000"/>
              <w:right w:val="single" w:sz="2" w:space="0" w:color="000000"/>
            </w:tcBorders>
            <w:hideMark/>
          </w:tcPr>
          <w:p w14:paraId="6BC6CC4E" w14:textId="77777777" w:rsidR="004C1860" w:rsidRPr="000D368F"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Розділ 1.Балансові рахунки</w:t>
            </w:r>
          </w:p>
        </w:tc>
      </w:tr>
      <w:tr w:rsidR="004C1860" w:rsidRPr="00721267" w14:paraId="52505DDD" w14:textId="77777777" w:rsidTr="00A71FC0">
        <w:tc>
          <w:tcPr>
            <w:tcW w:w="9645" w:type="dxa"/>
            <w:gridSpan w:val="6"/>
            <w:tcBorders>
              <w:top w:val="nil"/>
              <w:left w:val="single" w:sz="2" w:space="0" w:color="000000"/>
              <w:bottom w:val="single" w:sz="2" w:space="0" w:color="000000"/>
              <w:right w:val="single" w:sz="2" w:space="0" w:color="000000"/>
            </w:tcBorders>
            <w:hideMark/>
          </w:tcPr>
          <w:p w14:paraId="31598502"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Клас1.Нефінансові активи</w:t>
            </w:r>
          </w:p>
        </w:tc>
      </w:tr>
      <w:tr w:rsidR="004C1860" w:rsidRPr="00721267" w14:paraId="3C6C6409" w14:textId="77777777" w:rsidTr="00A71FC0">
        <w:tc>
          <w:tcPr>
            <w:tcW w:w="885" w:type="dxa"/>
            <w:tcBorders>
              <w:top w:val="nil"/>
              <w:left w:val="single" w:sz="2" w:space="0" w:color="000000"/>
              <w:bottom w:val="single" w:sz="2" w:space="0" w:color="000000"/>
              <w:right w:val="nil"/>
            </w:tcBorders>
            <w:hideMark/>
          </w:tcPr>
          <w:p w14:paraId="702DD3B4"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10</w:t>
            </w:r>
          </w:p>
        </w:tc>
        <w:tc>
          <w:tcPr>
            <w:tcW w:w="8760" w:type="dxa"/>
            <w:gridSpan w:val="5"/>
            <w:tcBorders>
              <w:top w:val="nil"/>
              <w:left w:val="single" w:sz="2" w:space="0" w:color="000000"/>
              <w:bottom w:val="single" w:sz="2" w:space="0" w:color="000000"/>
              <w:right w:val="single" w:sz="2" w:space="0" w:color="000000"/>
            </w:tcBorders>
            <w:hideMark/>
          </w:tcPr>
          <w:p w14:paraId="291F9A3A"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Основні засоби</w:t>
            </w:r>
          </w:p>
        </w:tc>
      </w:tr>
      <w:tr w:rsidR="004C1860" w:rsidRPr="00721267" w14:paraId="2445EFC6" w14:textId="77777777" w:rsidTr="00A71FC0">
        <w:tc>
          <w:tcPr>
            <w:tcW w:w="885" w:type="dxa"/>
            <w:tcBorders>
              <w:top w:val="nil"/>
              <w:left w:val="single" w:sz="2" w:space="0" w:color="000000"/>
              <w:bottom w:val="single" w:sz="2" w:space="0" w:color="000000"/>
              <w:right w:val="nil"/>
            </w:tcBorders>
          </w:tcPr>
          <w:p w14:paraId="2546734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1AC0511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101</w:t>
            </w:r>
          </w:p>
        </w:tc>
        <w:tc>
          <w:tcPr>
            <w:tcW w:w="927" w:type="dxa"/>
            <w:tcBorders>
              <w:top w:val="nil"/>
              <w:left w:val="single" w:sz="2" w:space="0" w:color="000000"/>
              <w:bottom w:val="single" w:sz="2" w:space="0" w:color="000000"/>
              <w:right w:val="nil"/>
            </w:tcBorders>
            <w:hideMark/>
          </w:tcPr>
          <w:p w14:paraId="5EF4B0D5"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1011</w:t>
            </w:r>
          </w:p>
        </w:tc>
        <w:tc>
          <w:tcPr>
            <w:tcW w:w="6878" w:type="dxa"/>
            <w:gridSpan w:val="3"/>
            <w:tcBorders>
              <w:top w:val="nil"/>
              <w:left w:val="single" w:sz="2" w:space="0" w:color="000000"/>
              <w:bottom w:val="single" w:sz="2" w:space="0" w:color="000000"/>
              <w:right w:val="single" w:sz="2" w:space="0" w:color="000000"/>
            </w:tcBorders>
            <w:hideMark/>
          </w:tcPr>
          <w:p w14:paraId="6C30B969"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Земельні ділянки</w:t>
            </w:r>
          </w:p>
        </w:tc>
      </w:tr>
      <w:tr w:rsidR="004C1860" w:rsidRPr="00BD78C1" w14:paraId="0FB5F21B" w14:textId="77777777" w:rsidTr="00A71FC0">
        <w:tc>
          <w:tcPr>
            <w:tcW w:w="885" w:type="dxa"/>
            <w:tcBorders>
              <w:top w:val="nil"/>
              <w:left w:val="single" w:sz="2" w:space="0" w:color="000000"/>
              <w:bottom w:val="single" w:sz="2" w:space="0" w:color="000000"/>
              <w:right w:val="nil"/>
            </w:tcBorders>
          </w:tcPr>
          <w:p w14:paraId="2A0C57D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3693D0C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nil"/>
              <w:left w:val="single" w:sz="2" w:space="0" w:color="000000"/>
              <w:bottom w:val="single" w:sz="2" w:space="0" w:color="000000"/>
              <w:right w:val="nil"/>
            </w:tcBorders>
            <w:hideMark/>
          </w:tcPr>
          <w:p w14:paraId="5FBDB9DC"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1013</w:t>
            </w:r>
          </w:p>
        </w:tc>
        <w:tc>
          <w:tcPr>
            <w:tcW w:w="6878" w:type="dxa"/>
            <w:gridSpan w:val="3"/>
            <w:tcBorders>
              <w:top w:val="nil"/>
              <w:left w:val="single" w:sz="2" w:space="0" w:color="000000"/>
              <w:bottom w:val="single" w:sz="2" w:space="0" w:color="000000"/>
              <w:right w:val="single" w:sz="2" w:space="0" w:color="000000"/>
            </w:tcBorders>
            <w:hideMark/>
          </w:tcPr>
          <w:p w14:paraId="0C901D05" w14:textId="77777777" w:rsidR="004C1860" w:rsidRPr="004C1860"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Будівлі споруди та передавальні пристрої</w:t>
            </w:r>
          </w:p>
        </w:tc>
      </w:tr>
      <w:tr w:rsidR="004C1860" w:rsidRPr="00721267" w14:paraId="1DC40F2A" w14:textId="77777777" w:rsidTr="00A71FC0">
        <w:tc>
          <w:tcPr>
            <w:tcW w:w="885" w:type="dxa"/>
            <w:tcBorders>
              <w:top w:val="nil"/>
              <w:left w:val="single" w:sz="2" w:space="0" w:color="000000"/>
              <w:bottom w:val="single" w:sz="2" w:space="0" w:color="000000"/>
              <w:right w:val="nil"/>
            </w:tcBorders>
          </w:tcPr>
          <w:p w14:paraId="5215AC81"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2487C1A2"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071C257E"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1014</w:t>
            </w:r>
          </w:p>
        </w:tc>
        <w:tc>
          <w:tcPr>
            <w:tcW w:w="6878" w:type="dxa"/>
            <w:gridSpan w:val="3"/>
            <w:tcBorders>
              <w:top w:val="nil"/>
              <w:left w:val="single" w:sz="2" w:space="0" w:color="000000"/>
              <w:bottom w:val="single" w:sz="2" w:space="0" w:color="000000"/>
              <w:right w:val="single" w:sz="2" w:space="0" w:color="000000"/>
            </w:tcBorders>
            <w:hideMark/>
          </w:tcPr>
          <w:p w14:paraId="5DD70ABE"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 xml:space="preserve">Машини та обладнання </w:t>
            </w:r>
          </w:p>
        </w:tc>
      </w:tr>
      <w:tr w:rsidR="004C1860" w:rsidRPr="00721267" w14:paraId="2303ADC4" w14:textId="77777777" w:rsidTr="00A71FC0">
        <w:tc>
          <w:tcPr>
            <w:tcW w:w="885" w:type="dxa"/>
            <w:tcBorders>
              <w:top w:val="nil"/>
              <w:left w:val="single" w:sz="2" w:space="0" w:color="000000"/>
              <w:bottom w:val="single" w:sz="2" w:space="0" w:color="000000"/>
              <w:right w:val="nil"/>
            </w:tcBorders>
          </w:tcPr>
          <w:p w14:paraId="0586869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14E5270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nil"/>
              <w:left w:val="single" w:sz="2" w:space="0" w:color="000000"/>
              <w:bottom w:val="single" w:sz="2" w:space="0" w:color="000000"/>
              <w:right w:val="nil"/>
            </w:tcBorders>
            <w:hideMark/>
          </w:tcPr>
          <w:p w14:paraId="3616A317"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1015</w:t>
            </w:r>
          </w:p>
        </w:tc>
        <w:tc>
          <w:tcPr>
            <w:tcW w:w="6878" w:type="dxa"/>
            <w:gridSpan w:val="3"/>
            <w:tcBorders>
              <w:top w:val="nil"/>
              <w:left w:val="single" w:sz="2" w:space="0" w:color="000000"/>
              <w:bottom w:val="single" w:sz="2" w:space="0" w:color="000000"/>
              <w:right w:val="single" w:sz="2" w:space="0" w:color="000000"/>
            </w:tcBorders>
            <w:hideMark/>
          </w:tcPr>
          <w:p w14:paraId="1D7B6CA5"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Транспортні засоби</w:t>
            </w:r>
          </w:p>
        </w:tc>
      </w:tr>
      <w:tr w:rsidR="004C1860" w:rsidRPr="00721267" w14:paraId="310F951A" w14:textId="77777777" w:rsidTr="00A71FC0">
        <w:tc>
          <w:tcPr>
            <w:tcW w:w="885" w:type="dxa"/>
            <w:tcBorders>
              <w:top w:val="nil"/>
              <w:left w:val="single" w:sz="2" w:space="0" w:color="000000"/>
              <w:bottom w:val="single" w:sz="2" w:space="0" w:color="000000"/>
              <w:right w:val="nil"/>
            </w:tcBorders>
          </w:tcPr>
          <w:p w14:paraId="5F2DF80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01918E8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nil"/>
              <w:left w:val="single" w:sz="2" w:space="0" w:color="000000"/>
              <w:bottom w:val="single" w:sz="2" w:space="0" w:color="000000"/>
              <w:right w:val="nil"/>
            </w:tcBorders>
            <w:hideMark/>
          </w:tcPr>
          <w:p w14:paraId="48164E73"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1016</w:t>
            </w:r>
          </w:p>
        </w:tc>
        <w:tc>
          <w:tcPr>
            <w:tcW w:w="6878" w:type="dxa"/>
            <w:gridSpan w:val="3"/>
            <w:tcBorders>
              <w:top w:val="nil"/>
              <w:left w:val="single" w:sz="2" w:space="0" w:color="000000"/>
              <w:bottom w:val="single" w:sz="2" w:space="0" w:color="000000"/>
              <w:right w:val="single" w:sz="2" w:space="0" w:color="000000"/>
            </w:tcBorders>
            <w:hideMark/>
          </w:tcPr>
          <w:p w14:paraId="1ACC7775"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Інструменти,</w:t>
            </w:r>
            <w:r>
              <w:rPr>
                <w:rFonts w:ascii="Times New Roman" w:eastAsia="Lucida Sans Unicode" w:hAnsi="Times New Roman" w:cs="Mangal"/>
                <w:kern w:val="2"/>
                <w:sz w:val="24"/>
                <w:szCs w:val="24"/>
                <w:lang w:val="uk-UA" w:eastAsia="hi-IN" w:bidi="hi-IN"/>
              </w:rPr>
              <w:t xml:space="preserve"> </w:t>
            </w:r>
            <w:r w:rsidRPr="00721267">
              <w:rPr>
                <w:rFonts w:ascii="Times New Roman" w:eastAsia="Lucida Sans Unicode" w:hAnsi="Times New Roman" w:cs="Mangal"/>
                <w:kern w:val="2"/>
                <w:sz w:val="24"/>
                <w:szCs w:val="24"/>
                <w:lang w:val="uk-UA" w:eastAsia="hi-IN" w:bidi="hi-IN"/>
              </w:rPr>
              <w:t>прилади,</w:t>
            </w:r>
            <w:r>
              <w:rPr>
                <w:rFonts w:ascii="Times New Roman" w:eastAsia="Lucida Sans Unicode" w:hAnsi="Times New Roman" w:cs="Mangal"/>
                <w:kern w:val="2"/>
                <w:sz w:val="24"/>
                <w:szCs w:val="24"/>
                <w:lang w:val="uk-UA" w:eastAsia="hi-IN" w:bidi="hi-IN"/>
              </w:rPr>
              <w:t xml:space="preserve"> </w:t>
            </w:r>
            <w:r w:rsidRPr="00721267">
              <w:rPr>
                <w:rFonts w:ascii="Times New Roman" w:eastAsia="Lucida Sans Unicode" w:hAnsi="Times New Roman" w:cs="Mangal"/>
                <w:kern w:val="2"/>
                <w:sz w:val="24"/>
                <w:szCs w:val="24"/>
                <w:lang w:val="uk-UA" w:eastAsia="hi-IN" w:bidi="hi-IN"/>
              </w:rPr>
              <w:t>інвентар</w:t>
            </w:r>
          </w:p>
        </w:tc>
      </w:tr>
      <w:tr w:rsidR="004C1860" w:rsidRPr="00721267" w14:paraId="63259803" w14:textId="77777777" w:rsidTr="00A71FC0">
        <w:tc>
          <w:tcPr>
            <w:tcW w:w="885" w:type="dxa"/>
            <w:tcBorders>
              <w:top w:val="nil"/>
              <w:left w:val="single" w:sz="2" w:space="0" w:color="000000"/>
              <w:bottom w:val="single" w:sz="2" w:space="0" w:color="000000"/>
              <w:right w:val="nil"/>
            </w:tcBorders>
            <w:hideMark/>
          </w:tcPr>
          <w:p w14:paraId="3DD7D8DE"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11</w:t>
            </w:r>
          </w:p>
        </w:tc>
        <w:tc>
          <w:tcPr>
            <w:tcW w:w="8760" w:type="dxa"/>
            <w:gridSpan w:val="5"/>
            <w:tcBorders>
              <w:top w:val="nil"/>
              <w:left w:val="single" w:sz="2" w:space="0" w:color="000000"/>
              <w:bottom w:val="single" w:sz="2" w:space="0" w:color="000000"/>
              <w:right w:val="single" w:sz="2" w:space="0" w:color="000000"/>
            </w:tcBorders>
            <w:hideMark/>
          </w:tcPr>
          <w:p w14:paraId="1CA78EFF"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Інші необоротні матеріальні активи</w:t>
            </w:r>
          </w:p>
        </w:tc>
      </w:tr>
      <w:tr w:rsidR="004C1860" w:rsidRPr="00BD78C1" w14:paraId="3509F029" w14:textId="77777777" w:rsidTr="00A71FC0">
        <w:tc>
          <w:tcPr>
            <w:tcW w:w="885" w:type="dxa"/>
            <w:tcBorders>
              <w:top w:val="nil"/>
              <w:left w:val="single" w:sz="2" w:space="0" w:color="000000"/>
              <w:bottom w:val="single" w:sz="2" w:space="0" w:color="000000"/>
              <w:right w:val="nil"/>
            </w:tcBorders>
          </w:tcPr>
          <w:p w14:paraId="3445A0F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6E3C7FC3"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111</w:t>
            </w:r>
          </w:p>
        </w:tc>
        <w:tc>
          <w:tcPr>
            <w:tcW w:w="7805" w:type="dxa"/>
            <w:gridSpan w:val="4"/>
            <w:tcBorders>
              <w:top w:val="nil"/>
              <w:left w:val="single" w:sz="2" w:space="0" w:color="000000"/>
              <w:bottom w:val="single" w:sz="2" w:space="0" w:color="000000"/>
              <w:right w:val="single" w:sz="2" w:space="0" w:color="000000"/>
            </w:tcBorders>
            <w:hideMark/>
          </w:tcPr>
          <w:p w14:paraId="21FE54DA"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Інші необоротні матеріальні активи розпорядників бюджетних коштів</w:t>
            </w:r>
          </w:p>
        </w:tc>
      </w:tr>
      <w:tr w:rsidR="004C1860" w:rsidRPr="00721267" w14:paraId="5EC82966" w14:textId="77777777" w:rsidTr="00A71FC0">
        <w:tc>
          <w:tcPr>
            <w:tcW w:w="885" w:type="dxa"/>
            <w:tcBorders>
              <w:top w:val="nil"/>
              <w:left w:val="single" w:sz="2" w:space="0" w:color="000000"/>
              <w:bottom w:val="single" w:sz="2" w:space="0" w:color="000000"/>
              <w:right w:val="nil"/>
            </w:tcBorders>
          </w:tcPr>
          <w:p w14:paraId="594F1AE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4AC6F63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27" w:type="dxa"/>
            <w:tcBorders>
              <w:top w:val="nil"/>
              <w:left w:val="single" w:sz="2" w:space="0" w:color="000000"/>
              <w:bottom w:val="single" w:sz="2" w:space="0" w:color="000000"/>
              <w:right w:val="nil"/>
            </w:tcBorders>
            <w:hideMark/>
          </w:tcPr>
          <w:p w14:paraId="4DE16D75"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1112</w:t>
            </w:r>
          </w:p>
        </w:tc>
        <w:tc>
          <w:tcPr>
            <w:tcW w:w="6878" w:type="dxa"/>
            <w:gridSpan w:val="3"/>
            <w:tcBorders>
              <w:top w:val="nil"/>
              <w:left w:val="single" w:sz="2" w:space="0" w:color="000000"/>
              <w:bottom w:val="single" w:sz="2" w:space="0" w:color="000000"/>
              <w:right w:val="single" w:sz="2" w:space="0" w:color="000000"/>
            </w:tcBorders>
            <w:hideMark/>
          </w:tcPr>
          <w:p w14:paraId="5C30FF8A"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Бібліотечні фонди</w:t>
            </w:r>
          </w:p>
        </w:tc>
      </w:tr>
      <w:tr w:rsidR="004C1860" w:rsidRPr="00721267" w14:paraId="1A151C7E" w14:textId="77777777" w:rsidTr="00A71FC0">
        <w:tc>
          <w:tcPr>
            <w:tcW w:w="885" w:type="dxa"/>
            <w:tcBorders>
              <w:top w:val="nil"/>
              <w:left w:val="single" w:sz="2" w:space="0" w:color="000000"/>
              <w:bottom w:val="single" w:sz="2" w:space="0" w:color="000000"/>
              <w:right w:val="nil"/>
            </w:tcBorders>
          </w:tcPr>
          <w:p w14:paraId="3FE906D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69B86FA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27" w:type="dxa"/>
            <w:tcBorders>
              <w:top w:val="nil"/>
              <w:left w:val="single" w:sz="2" w:space="0" w:color="000000"/>
              <w:bottom w:val="single" w:sz="2" w:space="0" w:color="000000"/>
              <w:right w:val="nil"/>
            </w:tcBorders>
            <w:hideMark/>
          </w:tcPr>
          <w:p w14:paraId="63A10634"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1113</w:t>
            </w:r>
          </w:p>
        </w:tc>
        <w:tc>
          <w:tcPr>
            <w:tcW w:w="6878" w:type="dxa"/>
            <w:gridSpan w:val="3"/>
            <w:tcBorders>
              <w:top w:val="nil"/>
              <w:left w:val="single" w:sz="2" w:space="0" w:color="000000"/>
              <w:bottom w:val="single" w:sz="2" w:space="0" w:color="000000"/>
              <w:right w:val="single" w:sz="2" w:space="0" w:color="000000"/>
            </w:tcBorders>
            <w:hideMark/>
          </w:tcPr>
          <w:p w14:paraId="3377E83C"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Малоцінні необоротні матеріальні активи</w:t>
            </w:r>
          </w:p>
        </w:tc>
      </w:tr>
      <w:tr w:rsidR="004C1860" w:rsidRPr="00BD78C1" w14:paraId="0928F8D7" w14:textId="77777777" w:rsidTr="00A71FC0">
        <w:tc>
          <w:tcPr>
            <w:tcW w:w="885" w:type="dxa"/>
            <w:tcBorders>
              <w:top w:val="nil"/>
              <w:left w:val="single" w:sz="2" w:space="0" w:color="000000"/>
              <w:bottom w:val="single" w:sz="2" w:space="0" w:color="000000"/>
              <w:right w:val="nil"/>
            </w:tcBorders>
          </w:tcPr>
          <w:p w14:paraId="36F2C75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1AD55B7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nil"/>
              <w:left w:val="single" w:sz="2" w:space="0" w:color="000000"/>
              <w:bottom w:val="single" w:sz="2" w:space="0" w:color="000000"/>
              <w:right w:val="nil"/>
            </w:tcBorders>
            <w:hideMark/>
          </w:tcPr>
          <w:p w14:paraId="06220945"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1114</w:t>
            </w:r>
          </w:p>
        </w:tc>
        <w:tc>
          <w:tcPr>
            <w:tcW w:w="6878" w:type="dxa"/>
            <w:gridSpan w:val="3"/>
            <w:tcBorders>
              <w:top w:val="nil"/>
              <w:left w:val="single" w:sz="2" w:space="0" w:color="000000"/>
              <w:bottom w:val="single" w:sz="2" w:space="0" w:color="000000"/>
              <w:right w:val="single" w:sz="2" w:space="0" w:color="000000"/>
            </w:tcBorders>
            <w:hideMark/>
          </w:tcPr>
          <w:p w14:paraId="62CA6246" w14:textId="77777777" w:rsidR="004C1860" w:rsidRPr="004C1860"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Білизна, постільні речі,</w:t>
            </w:r>
            <w:r>
              <w:rPr>
                <w:rFonts w:ascii="Times New Roman" w:eastAsia="Lucida Sans Unicode" w:hAnsi="Times New Roman" w:cs="Mangal"/>
                <w:kern w:val="2"/>
                <w:sz w:val="24"/>
                <w:szCs w:val="24"/>
                <w:lang w:val="uk-UA" w:eastAsia="hi-IN" w:bidi="hi-IN"/>
              </w:rPr>
              <w:t xml:space="preserve"> </w:t>
            </w:r>
            <w:r w:rsidRPr="00721267">
              <w:rPr>
                <w:rFonts w:ascii="Times New Roman" w:eastAsia="Lucida Sans Unicode" w:hAnsi="Times New Roman" w:cs="Mangal"/>
                <w:kern w:val="2"/>
                <w:sz w:val="24"/>
                <w:szCs w:val="24"/>
                <w:lang w:val="uk-UA" w:eastAsia="hi-IN" w:bidi="hi-IN"/>
              </w:rPr>
              <w:t>одяг та взуття</w:t>
            </w:r>
          </w:p>
        </w:tc>
      </w:tr>
      <w:tr w:rsidR="004C1860" w:rsidRPr="00721267" w14:paraId="65727E6D" w14:textId="77777777" w:rsidTr="00A71FC0">
        <w:tc>
          <w:tcPr>
            <w:tcW w:w="885" w:type="dxa"/>
            <w:tcBorders>
              <w:top w:val="nil"/>
              <w:left w:val="single" w:sz="2" w:space="0" w:color="000000"/>
              <w:bottom w:val="single" w:sz="2" w:space="0" w:color="000000"/>
              <w:right w:val="nil"/>
            </w:tcBorders>
            <w:hideMark/>
          </w:tcPr>
          <w:p w14:paraId="03DF08AE"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12</w:t>
            </w:r>
          </w:p>
        </w:tc>
        <w:tc>
          <w:tcPr>
            <w:tcW w:w="8760" w:type="dxa"/>
            <w:gridSpan w:val="5"/>
            <w:tcBorders>
              <w:top w:val="nil"/>
              <w:left w:val="single" w:sz="2" w:space="0" w:color="000000"/>
              <w:bottom w:val="single" w:sz="2" w:space="0" w:color="000000"/>
              <w:right w:val="single" w:sz="2" w:space="0" w:color="000000"/>
            </w:tcBorders>
            <w:hideMark/>
          </w:tcPr>
          <w:p w14:paraId="1E5CB402" w14:textId="77777777" w:rsidR="004C1860" w:rsidRPr="00721267" w:rsidRDefault="004C1860" w:rsidP="00A71FC0">
            <w:pPr>
              <w:widowControl w:val="0"/>
              <w:suppressAutoHyphens/>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Нематеріальні активи</w:t>
            </w:r>
          </w:p>
        </w:tc>
      </w:tr>
      <w:tr w:rsidR="004C1860" w:rsidRPr="00BD78C1" w14:paraId="09725C40" w14:textId="77777777" w:rsidTr="00A71FC0">
        <w:tc>
          <w:tcPr>
            <w:tcW w:w="885" w:type="dxa"/>
            <w:tcBorders>
              <w:top w:val="nil"/>
              <w:left w:val="single" w:sz="2" w:space="0" w:color="000000"/>
              <w:bottom w:val="single" w:sz="2" w:space="0" w:color="000000"/>
              <w:right w:val="nil"/>
            </w:tcBorders>
          </w:tcPr>
          <w:p w14:paraId="7469034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7BB0636E"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121</w:t>
            </w:r>
          </w:p>
        </w:tc>
        <w:tc>
          <w:tcPr>
            <w:tcW w:w="7805" w:type="dxa"/>
            <w:gridSpan w:val="4"/>
            <w:tcBorders>
              <w:top w:val="nil"/>
              <w:left w:val="single" w:sz="2" w:space="0" w:color="000000"/>
              <w:bottom w:val="single" w:sz="2" w:space="0" w:color="000000"/>
              <w:right w:val="single" w:sz="2" w:space="0" w:color="000000"/>
            </w:tcBorders>
            <w:hideMark/>
          </w:tcPr>
          <w:p w14:paraId="38E377A9" w14:textId="77777777" w:rsidR="004C1860" w:rsidRPr="004C1860"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Нематеріальні активи розпорядників  бюджетних коштів</w:t>
            </w:r>
          </w:p>
        </w:tc>
      </w:tr>
      <w:tr w:rsidR="004C1860" w:rsidRPr="00BD78C1" w14:paraId="79232BD1" w14:textId="77777777" w:rsidTr="00A71FC0">
        <w:tc>
          <w:tcPr>
            <w:tcW w:w="885" w:type="dxa"/>
            <w:tcBorders>
              <w:top w:val="nil"/>
              <w:left w:val="single" w:sz="2" w:space="0" w:color="000000"/>
              <w:bottom w:val="single" w:sz="2" w:space="0" w:color="000000"/>
              <w:right w:val="nil"/>
            </w:tcBorders>
          </w:tcPr>
          <w:p w14:paraId="0349AC2A"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3C5E817A"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109A0456"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1211</w:t>
            </w:r>
          </w:p>
        </w:tc>
        <w:tc>
          <w:tcPr>
            <w:tcW w:w="6878" w:type="dxa"/>
            <w:gridSpan w:val="3"/>
            <w:tcBorders>
              <w:top w:val="nil"/>
              <w:left w:val="single" w:sz="2" w:space="0" w:color="000000"/>
              <w:bottom w:val="single" w:sz="2" w:space="0" w:color="000000"/>
              <w:right w:val="single" w:sz="2" w:space="0" w:color="000000"/>
            </w:tcBorders>
            <w:hideMark/>
          </w:tcPr>
          <w:p w14:paraId="7FA507A4" w14:textId="77777777" w:rsidR="004C1860" w:rsidRPr="004C1860"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Авторське та суміжні з ним права</w:t>
            </w:r>
          </w:p>
        </w:tc>
      </w:tr>
      <w:tr w:rsidR="004C1860" w:rsidRPr="00721267" w14:paraId="40D8F574" w14:textId="77777777" w:rsidTr="00A71FC0">
        <w:tc>
          <w:tcPr>
            <w:tcW w:w="885" w:type="dxa"/>
            <w:tcBorders>
              <w:top w:val="nil"/>
              <w:left w:val="single" w:sz="2" w:space="0" w:color="000000"/>
              <w:bottom w:val="single" w:sz="2" w:space="0" w:color="000000"/>
              <w:right w:val="nil"/>
            </w:tcBorders>
          </w:tcPr>
          <w:p w14:paraId="5554D9E6"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333838D4"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0EE8E28D"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1216</w:t>
            </w:r>
          </w:p>
        </w:tc>
        <w:tc>
          <w:tcPr>
            <w:tcW w:w="6878" w:type="dxa"/>
            <w:gridSpan w:val="3"/>
            <w:tcBorders>
              <w:top w:val="nil"/>
              <w:left w:val="single" w:sz="2" w:space="0" w:color="000000"/>
              <w:bottom w:val="single" w:sz="2" w:space="0" w:color="000000"/>
              <w:right w:val="single" w:sz="2" w:space="0" w:color="000000"/>
            </w:tcBorders>
            <w:hideMark/>
          </w:tcPr>
          <w:p w14:paraId="17480448"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Інші нематеріальні активи</w:t>
            </w:r>
          </w:p>
        </w:tc>
      </w:tr>
      <w:tr w:rsidR="004C1860" w:rsidRPr="00721267" w14:paraId="7FEA7E1A" w14:textId="77777777" w:rsidTr="00A71FC0">
        <w:tc>
          <w:tcPr>
            <w:tcW w:w="885" w:type="dxa"/>
            <w:tcBorders>
              <w:top w:val="nil"/>
              <w:left w:val="single" w:sz="2" w:space="0" w:color="000000"/>
              <w:bottom w:val="single" w:sz="2" w:space="0" w:color="000000"/>
              <w:right w:val="nil"/>
            </w:tcBorders>
            <w:hideMark/>
          </w:tcPr>
          <w:p w14:paraId="5E4D3EED"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13</w:t>
            </w:r>
          </w:p>
        </w:tc>
        <w:tc>
          <w:tcPr>
            <w:tcW w:w="8760" w:type="dxa"/>
            <w:gridSpan w:val="5"/>
            <w:tcBorders>
              <w:top w:val="nil"/>
              <w:left w:val="single" w:sz="2" w:space="0" w:color="000000"/>
              <w:bottom w:val="single" w:sz="2" w:space="0" w:color="000000"/>
              <w:right w:val="single" w:sz="2" w:space="0" w:color="000000"/>
            </w:tcBorders>
            <w:hideMark/>
          </w:tcPr>
          <w:p w14:paraId="5473F77E" w14:textId="77777777" w:rsidR="004C1860" w:rsidRPr="00721267" w:rsidRDefault="004C1860" w:rsidP="00A71FC0">
            <w:pPr>
              <w:widowControl w:val="0"/>
              <w:suppressAutoHyphens/>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Капітальні інвестиції</w:t>
            </w:r>
          </w:p>
        </w:tc>
      </w:tr>
      <w:tr w:rsidR="004C1860" w:rsidRPr="00BD78C1" w14:paraId="31F9448F" w14:textId="77777777" w:rsidTr="00A71FC0">
        <w:tc>
          <w:tcPr>
            <w:tcW w:w="885" w:type="dxa"/>
            <w:tcBorders>
              <w:top w:val="nil"/>
              <w:left w:val="single" w:sz="2" w:space="0" w:color="000000"/>
              <w:bottom w:val="single" w:sz="2" w:space="0" w:color="000000"/>
              <w:right w:val="nil"/>
            </w:tcBorders>
          </w:tcPr>
          <w:p w14:paraId="61F4A9C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0221F45D"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131</w:t>
            </w:r>
          </w:p>
        </w:tc>
        <w:tc>
          <w:tcPr>
            <w:tcW w:w="7805" w:type="dxa"/>
            <w:gridSpan w:val="4"/>
            <w:tcBorders>
              <w:top w:val="nil"/>
              <w:left w:val="single" w:sz="2" w:space="0" w:color="000000"/>
              <w:bottom w:val="single" w:sz="2" w:space="0" w:color="000000"/>
              <w:right w:val="single" w:sz="2" w:space="0" w:color="000000"/>
            </w:tcBorders>
            <w:hideMark/>
          </w:tcPr>
          <w:p w14:paraId="6BA848AF"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Капітальні інвестиції розпорядників бюджетних коштів</w:t>
            </w:r>
          </w:p>
        </w:tc>
      </w:tr>
      <w:tr w:rsidR="004C1860" w:rsidRPr="00BD78C1" w14:paraId="6863F701" w14:textId="77777777" w:rsidTr="00A71FC0">
        <w:tc>
          <w:tcPr>
            <w:tcW w:w="885" w:type="dxa"/>
            <w:tcBorders>
              <w:top w:val="nil"/>
              <w:left w:val="single" w:sz="2" w:space="0" w:color="000000"/>
              <w:bottom w:val="single" w:sz="2" w:space="0" w:color="000000"/>
              <w:right w:val="nil"/>
            </w:tcBorders>
          </w:tcPr>
          <w:p w14:paraId="42C7EA6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0A78641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27" w:type="dxa"/>
            <w:tcBorders>
              <w:top w:val="nil"/>
              <w:left w:val="single" w:sz="2" w:space="0" w:color="000000"/>
              <w:bottom w:val="single" w:sz="2" w:space="0" w:color="000000"/>
              <w:right w:val="nil"/>
            </w:tcBorders>
            <w:hideMark/>
          </w:tcPr>
          <w:p w14:paraId="47A369D7"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1311</w:t>
            </w:r>
          </w:p>
        </w:tc>
        <w:tc>
          <w:tcPr>
            <w:tcW w:w="6878" w:type="dxa"/>
            <w:gridSpan w:val="3"/>
            <w:tcBorders>
              <w:top w:val="nil"/>
              <w:left w:val="single" w:sz="2" w:space="0" w:color="000000"/>
              <w:bottom w:val="single" w:sz="2" w:space="0" w:color="000000"/>
              <w:right w:val="single" w:sz="2" w:space="0" w:color="000000"/>
            </w:tcBorders>
            <w:hideMark/>
          </w:tcPr>
          <w:p w14:paraId="63204780" w14:textId="77777777" w:rsidR="004C1860" w:rsidRPr="004C1860"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Капітальні інвестиції в основні засоби</w:t>
            </w:r>
          </w:p>
        </w:tc>
      </w:tr>
      <w:tr w:rsidR="004C1860" w:rsidRPr="00BD78C1" w14:paraId="2B40E804" w14:textId="77777777" w:rsidTr="00A71FC0">
        <w:tc>
          <w:tcPr>
            <w:tcW w:w="885" w:type="dxa"/>
            <w:tcBorders>
              <w:top w:val="nil"/>
              <w:left w:val="single" w:sz="2" w:space="0" w:color="000000"/>
              <w:bottom w:val="single" w:sz="2" w:space="0" w:color="000000"/>
              <w:right w:val="nil"/>
            </w:tcBorders>
          </w:tcPr>
          <w:p w14:paraId="5E07C4B7"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6B129B23"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43D674D1"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1312</w:t>
            </w:r>
          </w:p>
        </w:tc>
        <w:tc>
          <w:tcPr>
            <w:tcW w:w="6878" w:type="dxa"/>
            <w:gridSpan w:val="3"/>
            <w:tcBorders>
              <w:top w:val="nil"/>
              <w:left w:val="single" w:sz="2" w:space="0" w:color="000000"/>
              <w:bottom w:val="single" w:sz="2" w:space="0" w:color="000000"/>
              <w:right w:val="single" w:sz="2" w:space="0" w:color="000000"/>
            </w:tcBorders>
            <w:hideMark/>
          </w:tcPr>
          <w:p w14:paraId="154C4D5F" w14:textId="77777777" w:rsidR="004C1860" w:rsidRPr="00721267" w:rsidRDefault="004C1860" w:rsidP="00A71FC0">
            <w:pPr>
              <w:widowControl w:val="0"/>
              <w:suppressLineNumbers/>
              <w:suppressAutoHyphens/>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Капітальні інвестиції в інші необоротні матеріальні активи</w:t>
            </w:r>
          </w:p>
        </w:tc>
      </w:tr>
      <w:tr w:rsidR="004C1860" w:rsidRPr="00721267" w14:paraId="1E1E5DE8" w14:textId="77777777" w:rsidTr="00A71FC0">
        <w:tc>
          <w:tcPr>
            <w:tcW w:w="885" w:type="dxa"/>
            <w:tcBorders>
              <w:top w:val="nil"/>
              <w:left w:val="single" w:sz="2" w:space="0" w:color="000000"/>
              <w:bottom w:val="single" w:sz="2" w:space="0" w:color="000000"/>
              <w:right w:val="nil"/>
            </w:tcBorders>
            <w:hideMark/>
          </w:tcPr>
          <w:p w14:paraId="7411A543"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14</w:t>
            </w:r>
          </w:p>
        </w:tc>
        <w:tc>
          <w:tcPr>
            <w:tcW w:w="8760" w:type="dxa"/>
            <w:gridSpan w:val="5"/>
            <w:tcBorders>
              <w:top w:val="nil"/>
              <w:left w:val="single" w:sz="2" w:space="0" w:color="000000"/>
              <w:bottom w:val="single" w:sz="2" w:space="0" w:color="000000"/>
              <w:right w:val="single" w:sz="2" w:space="0" w:color="000000"/>
            </w:tcBorders>
            <w:hideMark/>
          </w:tcPr>
          <w:p w14:paraId="63FDE3F0"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Знос (амортизація ) необоротних активів</w:t>
            </w:r>
          </w:p>
        </w:tc>
      </w:tr>
      <w:tr w:rsidR="004C1860" w:rsidRPr="00BD78C1" w14:paraId="21DD9529" w14:textId="77777777" w:rsidTr="00A71FC0">
        <w:tc>
          <w:tcPr>
            <w:tcW w:w="885" w:type="dxa"/>
            <w:tcBorders>
              <w:top w:val="nil"/>
              <w:left w:val="single" w:sz="2" w:space="0" w:color="000000"/>
              <w:bottom w:val="single" w:sz="2" w:space="0" w:color="000000"/>
              <w:right w:val="nil"/>
            </w:tcBorders>
          </w:tcPr>
          <w:p w14:paraId="0E05607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7F520D71" w14:textId="77777777" w:rsidR="004C1860" w:rsidRPr="00721267" w:rsidRDefault="004C1860" w:rsidP="00A71FC0">
            <w:pPr>
              <w:widowControl w:val="0"/>
              <w:suppressLineNumbers/>
              <w:suppressAutoHyphens/>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141</w:t>
            </w:r>
          </w:p>
        </w:tc>
        <w:tc>
          <w:tcPr>
            <w:tcW w:w="7805" w:type="dxa"/>
            <w:gridSpan w:val="4"/>
            <w:tcBorders>
              <w:top w:val="nil"/>
              <w:left w:val="single" w:sz="2" w:space="0" w:color="000000"/>
              <w:bottom w:val="single" w:sz="2" w:space="0" w:color="000000"/>
              <w:right w:val="single" w:sz="2" w:space="0" w:color="000000"/>
            </w:tcBorders>
            <w:hideMark/>
          </w:tcPr>
          <w:p w14:paraId="09DA96F3"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Знос(амортизація ) необоротних активів розпорядників бюджетних коштів</w:t>
            </w:r>
          </w:p>
        </w:tc>
      </w:tr>
      <w:tr w:rsidR="004C1860" w:rsidRPr="00721267" w14:paraId="70EDE2FC" w14:textId="77777777" w:rsidTr="00A71FC0">
        <w:tc>
          <w:tcPr>
            <w:tcW w:w="885" w:type="dxa"/>
            <w:tcBorders>
              <w:top w:val="nil"/>
              <w:left w:val="single" w:sz="2" w:space="0" w:color="000000"/>
              <w:bottom w:val="single" w:sz="2" w:space="0" w:color="000000"/>
              <w:right w:val="nil"/>
            </w:tcBorders>
          </w:tcPr>
          <w:p w14:paraId="4CB0182A"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1A9BEE09"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6B077C8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1411</w:t>
            </w:r>
          </w:p>
        </w:tc>
        <w:tc>
          <w:tcPr>
            <w:tcW w:w="6878" w:type="dxa"/>
            <w:gridSpan w:val="3"/>
            <w:tcBorders>
              <w:top w:val="nil"/>
              <w:left w:val="single" w:sz="2" w:space="0" w:color="000000"/>
              <w:bottom w:val="single" w:sz="2" w:space="0" w:color="000000"/>
              <w:right w:val="single" w:sz="2" w:space="0" w:color="000000"/>
            </w:tcBorders>
            <w:hideMark/>
          </w:tcPr>
          <w:p w14:paraId="194115CC"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Знос основних засобів</w:t>
            </w:r>
          </w:p>
        </w:tc>
      </w:tr>
      <w:tr w:rsidR="004C1860" w:rsidRPr="00BD78C1" w14:paraId="5099F487" w14:textId="77777777" w:rsidTr="00A71FC0">
        <w:tc>
          <w:tcPr>
            <w:tcW w:w="885" w:type="dxa"/>
            <w:tcBorders>
              <w:top w:val="nil"/>
              <w:left w:val="single" w:sz="2" w:space="0" w:color="000000"/>
              <w:bottom w:val="single" w:sz="2" w:space="0" w:color="000000"/>
              <w:right w:val="nil"/>
            </w:tcBorders>
          </w:tcPr>
          <w:p w14:paraId="7129E05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6E917C0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nil"/>
              <w:left w:val="single" w:sz="2" w:space="0" w:color="000000"/>
              <w:bottom w:val="single" w:sz="2" w:space="0" w:color="000000"/>
              <w:right w:val="nil"/>
            </w:tcBorders>
            <w:hideMark/>
          </w:tcPr>
          <w:p w14:paraId="5E50A29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1412</w:t>
            </w:r>
          </w:p>
        </w:tc>
        <w:tc>
          <w:tcPr>
            <w:tcW w:w="6878" w:type="dxa"/>
            <w:gridSpan w:val="3"/>
            <w:tcBorders>
              <w:top w:val="nil"/>
              <w:left w:val="single" w:sz="2" w:space="0" w:color="000000"/>
              <w:bottom w:val="single" w:sz="2" w:space="0" w:color="000000"/>
              <w:right w:val="single" w:sz="2" w:space="0" w:color="000000"/>
            </w:tcBorders>
            <w:hideMark/>
          </w:tcPr>
          <w:p w14:paraId="567B3B2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Знос інших необоротних матеріальних активів</w:t>
            </w:r>
          </w:p>
        </w:tc>
      </w:tr>
      <w:tr w:rsidR="004C1860" w:rsidRPr="00721267" w14:paraId="3622DD0D" w14:textId="77777777" w:rsidTr="00A71FC0">
        <w:tc>
          <w:tcPr>
            <w:tcW w:w="885" w:type="dxa"/>
            <w:tcBorders>
              <w:top w:val="nil"/>
              <w:left w:val="single" w:sz="2" w:space="0" w:color="000000"/>
              <w:bottom w:val="single" w:sz="2" w:space="0" w:color="000000"/>
              <w:right w:val="nil"/>
            </w:tcBorders>
            <w:hideMark/>
          </w:tcPr>
          <w:p w14:paraId="3D46CE5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15</w:t>
            </w:r>
          </w:p>
        </w:tc>
        <w:tc>
          <w:tcPr>
            <w:tcW w:w="8760" w:type="dxa"/>
            <w:gridSpan w:val="5"/>
            <w:tcBorders>
              <w:top w:val="nil"/>
              <w:left w:val="single" w:sz="2" w:space="0" w:color="000000"/>
              <w:bottom w:val="single" w:sz="2" w:space="0" w:color="000000"/>
              <w:right w:val="single" w:sz="2" w:space="0" w:color="000000"/>
            </w:tcBorders>
            <w:hideMark/>
          </w:tcPr>
          <w:p w14:paraId="6065A2C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Виробничі запаси</w:t>
            </w:r>
          </w:p>
        </w:tc>
      </w:tr>
      <w:tr w:rsidR="004C1860" w:rsidRPr="00BD78C1" w14:paraId="448E425C" w14:textId="77777777" w:rsidTr="00A71FC0">
        <w:tc>
          <w:tcPr>
            <w:tcW w:w="885" w:type="dxa"/>
            <w:tcBorders>
              <w:top w:val="nil"/>
              <w:left w:val="single" w:sz="2" w:space="0" w:color="000000"/>
              <w:bottom w:val="single" w:sz="2" w:space="0" w:color="000000"/>
              <w:right w:val="nil"/>
            </w:tcBorders>
          </w:tcPr>
          <w:p w14:paraId="7287020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4064C8B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151</w:t>
            </w:r>
          </w:p>
        </w:tc>
        <w:tc>
          <w:tcPr>
            <w:tcW w:w="7805" w:type="dxa"/>
            <w:gridSpan w:val="4"/>
            <w:tcBorders>
              <w:top w:val="nil"/>
              <w:left w:val="single" w:sz="2" w:space="0" w:color="000000"/>
              <w:bottom w:val="single" w:sz="2" w:space="0" w:color="000000"/>
              <w:right w:val="single" w:sz="2" w:space="0" w:color="000000"/>
            </w:tcBorders>
            <w:hideMark/>
          </w:tcPr>
          <w:p w14:paraId="7575D58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Виробничі запаси розпорядників бюджетних коштів</w:t>
            </w:r>
          </w:p>
        </w:tc>
      </w:tr>
      <w:tr w:rsidR="004C1860" w:rsidRPr="00721267" w14:paraId="029F61EA" w14:textId="77777777" w:rsidTr="00A71FC0">
        <w:tc>
          <w:tcPr>
            <w:tcW w:w="885" w:type="dxa"/>
            <w:tcBorders>
              <w:top w:val="nil"/>
              <w:left w:val="single" w:sz="2" w:space="0" w:color="000000"/>
              <w:bottom w:val="single" w:sz="2" w:space="0" w:color="000000"/>
              <w:right w:val="nil"/>
            </w:tcBorders>
          </w:tcPr>
          <w:p w14:paraId="2094AFD8"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032AC4F1"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1AD2125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1511</w:t>
            </w:r>
          </w:p>
        </w:tc>
        <w:tc>
          <w:tcPr>
            <w:tcW w:w="6878" w:type="dxa"/>
            <w:gridSpan w:val="3"/>
            <w:tcBorders>
              <w:top w:val="nil"/>
              <w:left w:val="single" w:sz="2" w:space="0" w:color="000000"/>
              <w:bottom w:val="single" w:sz="2" w:space="0" w:color="000000"/>
              <w:right w:val="single" w:sz="2" w:space="0" w:color="000000"/>
            </w:tcBorders>
            <w:hideMark/>
          </w:tcPr>
          <w:p w14:paraId="08175833"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Продукти харчування</w:t>
            </w:r>
          </w:p>
        </w:tc>
      </w:tr>
      <w:tr w:rsidR="004C1860" w:rsidRPr="00721267" w14:paraId="17CE1B62" w14:textId="77777777" w:rsidTr="00A71FC0">
        <w:tc>
          <w:tcPr>
            <w:tcW w:w="885" w:type="dxa"/>
            <w:tcBorders>
              <w:top w:val="nil"/>
              <w:left w:val="single" w:sz="2" w:space="0" w:color="000000"/>
              <w:bottom w:val="single" w:sz="2" w:space="0" w:color="000000"/>
              <w:right w:val="nil"/>
            </w:tcBorders>
          </w:tcPr>
          <w:p w14:paraId="377C092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2C76F68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nil"/>
              <w:left w:val="single" w:sz="2" w:space="0" w:color="000000"/>
              <w:bottom w:val="single" w:sz="2" w:space="0" w:color="000000"/>
              <w:right w:val="nil"/>
            </w:tcBorders>
          </w:tcPr>
          <w:p w14:paraId="6ADC8B1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1512</w:t>
            </w:r>
          </w:p>
        </w:tc>
        <w:tc>
          <w:tcPr>
            <w:tcW w:w="6878" w:type="dxa"/>
            <w:gridSpan w:val="3"/>
            <w:tcBorders>
              <w:top w:val="nil"/>
              <w:left w:val="single" w:sz="2" w:space="0" w:color="000000"/>
              <w:bottom w:val="single" w:sz="2" w:space="0" w:color="000000"/>
              <w:right w:val="single" w:sz="2" w:space="0" w:color="000000"/>
            </w:tcBorders>
          </w:tcPr>
          <w:p w14:paraId="29D09001" w14:textId="77777777" w:rsid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 xml:space="preserve">Медикаменти та перев’язувальні матеріали </w:t>
            </w:r>
          </w:p>
          <w:p w14:paraId="41313514"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p>
        </w:tc>
      </w:tr>
      <w:tr w:rsidR="004C1860" w:rsidRPr="00721267" w14:paraId="2A7A6569" w14:textId="77777777" w:rsidTr="00A71FC0">
        <w:tc>
          <w:tcPr>
            <w:tcW w:w="885" w:type="dxa"/>
            <w:tcBorders>
              <w:top w:val="single" w:sz="4" w:space="0" w:color="auto"/>
              <w:left w:val="single" w:sz="2" w:space="0" w:color="000000"/>
              <w:bottom w:val="single" w:sz="2" w:space="0" w:color="000000"/>
              <w:right w:val="nil"/>
            </w:tcBorders>
          </w:tcPr>
          <w:p w14:paraId="58FD2D4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single" w:sz="4" w:space="0" w:color="auto"/>
              <w:left w:val="single" w:sz="2" w:space="0" w:color="000000"/>
              <w:bottom w:val="single" w:sz="2" w:space="0" w:color="000000"/>
              <w:right w:val="nil"/>
            </w:tcBorders>
          </w:tcPr>
          <w:p w14:paraId="03BF033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single" w:sz="4" w:space="0" w:color="auto"/>
              <w:left w:val="single" w:sz="2" w:space="0" w:color="000000"/>
              <w:bottom w:val="single" w:sz="2" w:space="0" w:color="000000"/>
              <w:right w:val="nil"/>
            </w:tcBorders>
            <w:hideMark/>
          </w:tcPr>
          <w:p w14:paraId="51EB299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1513</w:t>
            </w:r>
          </w:p>
        </w:tc>
        <w:tc>
          <w:tcPr>
            <w:tcW w:w="6878" w:type="dxa"/>
            <w:gridSpan w:val="3"/>
            <w:tcBorders>
              <w:top w:val="single" w:sz="4" w:space="0" w:color="auto"/>
              <w:left w:val="single" w:sz="2" w:space="0" w:color="000000"/>
              <w:bottom w:val="single" w:sz="2" w:space="0" w:color="000000"/>
              <w:right w:val="single" w:sz="2" w:space="0" w:color="000000"/>
            </w:tcBorders>
            <w:hideMark/>
          </w:tcPr>
          <w:p w14:paraId="45A6C904"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Будівельні матеріали</w:t>
            </w:r>
          </w:p>
        </w:tc>
      </w:tr>
      <w:tr w:rsidR="004C1860" w:rsidRPr="00721267" w14:paraId="2A648A04" w14:textId="77777777" w:rsidTr="00A71FC0">
        <w:tc>
          <w:tcPr>
            <w:tcW w:w="885" w:type="dxa"/>
            <w:tcBorders>
              <w:top w:val="single" w:sz="4" w:space="0" w:color="auto"/>
              <w:left w:val="single" w:sz="2" w:space="0" w:color="000000"/>
              <w:bottom w:val="single" w:sz="2" w:space="0" w:color="000000"/>
              <w:right w:val="nil"/>
            </w:tcBorders>
          </w:tcPr>
          <w:p w14:paraId="3491478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single" w:sz="4" w:space="0" w:color="auto"/>
              <w:left w:val="single" w:sz="2" w:space="0" w:color="000000"/>
              <w:bottom w:val="single" w:sz="2" w:space="0" w:color="000000"/>
              <w:right w:val="nil"/>
            </w:tcBorders>
          </w:tcPr>
          <w:p w14:paraId="4471225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single" w:sz="4" w:space="0" w:color="auto"/>
              <w:left w:val="single" w:sz="2" w:space="0" w:color="000000"/>
              <w:bottom w:val="single" w:sz="2" w:space="0" w:color="000000"/>
              <w:right w:val="nil"/>
            </w:tcBorders>
            <w:hideMark/>
          </w:tcPr>
          <w:p w14:paraId="433E39F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1514</w:t>
            </w:r>
          </w:p>
        </w:tc>
        <w:tc>
          <w:tcPr>
            <w:tcW w:w="6878" w:type="dxa"/>
            <w:gridSpan w:val="3"/>
            <w:tcBorders>
              <w:top w:val="single" w:sz="4" w:space="0" w:color="auto"/>
              <w:left w:val="single" w:sz="2" w:space="0" w:color="000000"/>
              <w:bottom w:val="single" w:sz="2" w:space="0" w:color="000000"/>
              <w:right w:val="single" w:sz="2" w:space="0" w:color="000000"/>
            </w:tcBorders>
            <w:hideMark/>
          </w:tcPr>
          <w:p w14:paraId="4542AFF1"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Паливно-мастильні матеріали</w:t>
            </w:r>
          </w:p>
        </w:tc>
      </w:tr>
      <w:tr w:rsidR="004C1860" w:rsidRPr="00721267" w14:paraId="7C0A350C" w14:textId="77777777" w:rsidTr="00A71FC0">
        <w:tc>
          <w:tcPr>
            <w:tcW w:w="885" w:type="dxa"/>
            <w:tcBorders>
              <w:top w:val="nil"/>
              <w:left w:val="single" w:sz="2" w:space="0" w:color="000000"/>
              <w:bottom w:val="single" w:sz="2" w:space="0" w:color="000000"/>
              <w:right w:val="nil"/>
            </w:tcBorders>
          </w:tcPr>
          <w:p w14:paraId="6E0F90A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662CF7E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nil"/>
              <w:left w:val="single" w:sz="2" w:space="0" w:color="000000"/>
              <w:bottom w:val="single" w:sz="2" w:space="0" w:color="000000"/>
              <w:right w:val="nil"/>
            </w:tcBorders>
            <w:hideMark/>
          </w:tcPr>
          <w:p w14:paraId="66307E8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1515</w:t>
            </w:r>
          </w:p>
        </w:tc>
        <w:tc>
          <w:tcPr>
            <w:tcW w:w="6878" w:type="dxa"/>
            <w:gridSpan w:val="3"/>
            <w:tcBorders>
              <w:top w:val="nil"/>
              <w:left w:val="single" w:sz="2" w:space="0" w:color="000000"/>
              <w:bottom w:val="single" w:sz="2" w:space="0" w:color="000000"/>
              <w:right w:val="single" w:sz="2" w:space="0" w:color="000000"/>
            </w:tcBorders>
            <w:hideMark/>
          </w:tcPr>
          <w:p w14:paraId="6D73517E"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Запасні частини</w:t>
            </w:r>
          </w:p>
        </w:tc>
      </w:tr>
      <w:tr w:rsidR="004C1860" w:rsidRPr="00721267" w14:paraId="1C896465" w14:textId="77777777" w:rsidTr="00A71FC0">
        <w:tc>
          <w:tcPr>
            <w:tcW w:w="885" w:type="dxa"/>
            <w:tcBorders>
              <w:top w:val="nil"/>
              <w:left w:val="single" w:sz="2" w:space="0" w:color="000000"/>
              <w:bottom w:val="single" w:sz="2" w:space="0" w:color="000000"/>
              <w:right w:val="nil"/>
            </w:tcBorders>
          </w:tcPr>
          <w:p w14:paraId="2EA20B5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1998E2F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27" w:type="dxa"/>
            <w:tcBorders>
              <w:top w:val="nil"/>
              <w:left w:val="single" w:sz="2" w:space="0" w:color="000000"/>
              <w:bottom w:val="single" w:sz="2" w:space="0" w:color="000000"/>
              <w:right w:val="nil"/>
            </w:tcBorders>
            <w:hideMark/>
          </w:tcPr>
          <w:p w14:paraId="1946FA1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1518</w:t>
            </w:r>
          </w:p>
        </w:tc>
        <w:tc>
          <w:tcPr>
            <w:tcW w:w="6878" w:type="dxa"/>
            <w:gridSpan w:val="3"/>
            <w:tcBorders>
              <w:top w:val="nil"/>
              <w:left w:val="single" w:sz="2" w:space="0" w:color="000000"/>
              <w:bottom w:val="single" w:sz="2" w:space="0" w:color="000000"/>
              <w:right w:val="single" w:sz="2" w:space="0" w:color="000000"/>
            </w:tcBorders>
            <w:hideMark/>
          </w:tcPr>
          <w:p w14:paraId="52F50338"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Інші виробничі запаси</w:t>
            </w:r>
          </w:p>
        </w:tc>
      </w:tr>
      <w:tr w:rsidR="004C1860" w:rsidRPr="00721267" w14:paraId="36A936AE" w14:textId="77777777" w:rsidTr="00A71FC0">
        <w:tc>
          <w:tcPr>
            <w:tcW w:w="885" w:type="dxa"/>
            <w:tcBorders>
              <w:top w:val="nil"/>
              <w:left w:val="single" w:sz="2" w:space="0" w:color="000000"/>
              <w:bottom w:val="single" w:sz="2" w:space="0" w:color="000000"/>
              <w:right w:val="nil"/>
            </w:tcBorders>
            <w:hideMark/>
          </w:tcPr>
          <w:p w14:paraId="5DDD437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18</w:t>
            </w:r>
          </w:p>
        </w:tc>
        <w:tc>
          <w:tcPr>
            <w:tcW w:w="8760" w:type="dxa"/>
            <w:gridSpan w:val="5"/>
            <w:tcBorders>
              <w:top w:val="nil"/>
              <w:left w:val="single" w:sz="2" w:space="0" w:color="000000"/>
              <w:bottom w:val="single" w:sz="2" w:space="0" w:color="000000"/>
              <w:right w:val="single" w:sz="2" w:space="0" w:color="000000"/>
            </w:tcBorders>
            <w:hideMark/>
          </w:tcPr>
          <w:p w14:paraId="0C73199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Інші не</w:t>
            </w:r>
            <w:r>
              <w:rPr>
                <w:rFonts w:ascii="Times New Roman" w:eastAsia="Lucida Sans Unicode" w:hAnsi="Times New Roman" w:cs="Mangal"/>
                <w:kern w:val="2"/>
                <w:sz w:val="24"/>
                <w:szCs w:val="24"/>
                <w:lang w:val="uk-UA" w:eastAsia="hi-IN" w:bidi="hi-IN"/>
              </w:rPr>
              <w:t xml:space="preserve"> </w:t>
            </w:r>
            <w:r w:rsidRPr="00721267">
              <w:rPr>
                <w:rFonts w:ascii="Times New Roman" w:eastAsia="Lucida Sans Unicode" w:hAnsi="Times New Roman" w:cs="Mangal"/>
                <w:kern w:val="2"/>
                <w:sz w:val="24"/>
                <w:szCs w:val="24"/>
                <w:lang w:val="uk-UA" w:eastAsia="hi-IN" w:bidi="hi-IN"/>
              </w:rPr>
              <w:t>фінансові активи</w:t>
            </w:r>
          </w:p>
        </w:tc>
      </w:tr>
      <w:tr w:rsidR="004C1860" w:rsidRPr="00BD78C1" w14:paraId="366BCAA7" w14:textId="77777777" w:rsidTr="00A71FC0">
        <w:tc>
          <w:tcPr>
            <w:tcW w:w="885" w:type="dxa"/>
            <w:tcBorders>
              <w:top w:val="single" w:sz="4" w:space="0" w:color="auto"/>
              <w:left w:val="single" w:sz="2" w:space="0" w:color="000000"/>
              <w:bottom w:val="single" w:sz="2" w:space="0" w:color="000000"/>
              <w:right w:val="nil"/>
            </w:tcBorders>
          </w:tcPr>
          <w:p w14:paraId="14A38AF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single" w:sz="4" w:space="0" w:color="auto"/>
              <w:left w:val="single" w:sz="2" w:space="0" w:color="000000"/>
              <w:bottom w:val="single" w:sz="2" w:space="0" w:color="000000"/>
              <w:right w:val="nil"/>
            </w:tcBorders>
            <w:hideMark/>
          </w:tcPr>
          <w:p w14:paraId="6117638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181</w:t>
            </w:r>
          </w:p>
        </w:tc>
        <w:tc>
          <w:tcPr>
            <w:tcW w:w="7805" w:type="dxa"/>
            <w:gridSpan w:val="4"/>
            <w:tcBorders>
              <w:top w:val="single" w:sz="4" w:space="0" w:color="auto"/>
              <w:left w:val="single" w:sz="2" w:space="0" w:color="000000"/>
              <w:bottom w:val="single" w:sz="2" w:space="0" w:color="000000"/>
              <w:right w:val="single" w:sz="2" w:space="0" w:color="000000"/>
            </w:tcBorders>
            <w:hideMark/>
          </w:tcPr>
          <w:p w14:paraId="5951E930"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Інші не</w:t>
            </w:r>
            <w:r>
              <w:rPr>
                <w:rFonts w:ascii="Times New Roman" w:eastAsia="Lucida Sans Unicode" w:hAnsi="Times New Roman" w:cs="Mangal"/>
                <w:kern w:val="2"/>
                <w:sz w:val="24"/>
                <w:szCs w:val="24"/>
                <w:lang w:val="uk-UA" w:eastAsia="hi-IN" w:bidi="hi-IN"/>
              </w:rPr>
              <w:t xml:space="preserve"> </w:t>
            </w:r>
            <w:r w:rsidRPr="00721267">
              <w:rPr>
                <w:rFonts w:ascii="Times New Roman" w:eastAsia="Lucida Sans Unicode" w:hAnsi="Times New Roman" w:cs="Mangal"/>
                <w:kern w:val="2"/>
                <w:sz w:val="24"/>
                <w:szCs w:val="24"/>
                <w:lang w:val="uk-UA" w:eastAsia="hi-IN" w:bidi="hi-IN"/>
              </w:rPr>
              <w:t>фінансові активи розпорядників бюджетних коштів</w:t>
            </w:r>
          </w:p>
        </w:tc>
      </w:tr>
      <w:tr w:rsidR="004C1860" w:rsidRPr="00721267" w14:paraId="386049CE" w14:textId="77777777" w:rsidTr="00A71FC0">
        <w:tc>
          <w:tcPr>
            <w:tcW w:w="885" w:type="dxa"/>
            <w:tcBorders>
              <w:top w:val="nil"/>
              <w:left w:val="single" w:sz="2" w:space="0" w:color="000000"/>
              <w:bottom w:val="single" w:sz="2" w:space="0" w:color="000000"/>
              <w:right w:val="nil"/>
            </w:tcBorders>
          </w:tcPr>
          <w:p w14:paraId="604A37F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1A50F92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27" w:type="dxa"/>
            <w:tcBorders>
              <w:top w:val="nil"/>
              <w:left w:val="single" w:sz="2" w:space="0" w:color="000000"/>
              <w:bottom w:val="single" w:sz="2" w:space="0" w:color="000000"/>
              <w:right w:val="nil"/>
            </w:tcBorders>
            <w:hideMark/>
          </w:tcPr>
          <w:p w14:paraId="2F726C5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1812</w:t>
            </w:r>
          </w:p>
        </w:tc>
        <w:tc>
          <w:tcPr>
            <w:tcW w:w="6878" w:type="dxa"/>
            <w:gridSpan w:val="3"/>
            <w:tcBorders>
              <w:top w:val="nil"/>
              <w:left w:val="single" w:sz="2" w:space="0" w:color="000000"/>
              <w:bottom w:val="single" w:sz="2" w:space="0" w:color="000000"/>
              <w:right w:val="single" w:sz="2" w:space="0" w:color="000000"/>
            </w:tcBorders>
            <w:hideMark/>
          </w:tcPr>
          <w:p w14:paraId="53B3EB8C"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Малоцінні та швидкозношувані предмети</w:t>
            </w:r>
          </w:p>
        </w:tc>
      </w:tr>
      <w:tr w:rsidR="004C1860" w:rsidRPr="00721267" w14:paraId="4439512A" w14:textId="77777777" w:rsidTr="00A71FC0">
        <w:tc>
          <w:tcPr>
            <w:tcW w:w="9645" w:type="dxa"/>
            <w:gridSpan w:val="6"/>
            <w:tcBorders>
              <w:top w:val="nil"/>
              <w:left w:val="single" w:sz="2" w:space="0" w:color="000000"/>
              <w:bottom w:val="single" w:sz="2" w:space="0" w:color="000000"/>
              <w:right w:val="single" w:sz="2" w:space="0" w:color="000000"/>
            </w:tcBorders>
            <w:hideMark/>
          </w:tcPr>
          <w:p w14:paraId="60FC258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Клас 2. Фінансові  активи</w:t>
            </w:r>
          </w:p>
        </w:tc>
      </w:tr>
      <w:tr w:rsidR="004C1860" w:rsidRPr="00721267" w14:paraId="38E45F1F" w14:textId="77777777" w:rsidTr="00A71FC0">
        <w:tc>
          <w:tcPr>
            <w:tcW w:w="885" w:type="dxa"/>
            <w:tcBorders>
              <w:top w:val="nil"/>
              <w:left w:val="single" w:sz="2" w:space="0" w:color="000000"/>
              <w:bottom w:val="single" w:sz="2" w:space="0" w:color="000000"/>
              <w:right w:val="nil"/>
            </w:tcBorders>
            <w:hideMark/>
          </w:tcPr>
          <w:p w14:paraId="65EB81E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w:t>
            </w:r>
          </w:p>
        </w:tc>
        <w:tc>
          <w:tcPr>
            <w:tcW w:w="8760" w:type="dxa"/>
            <w:gridSpan w:val="5"/>
            <w:tcBorders>
              <w:top w:val="nil"/>
              <w:left w:val="single" w:sz="2" w:space="0" w:color="000000"/>
              <w:bottom w:val="single" w:sz="2" w:space="0" w:color="000000"/>
              <w:right w:val="single" w:sz="2" w:space="0" w:color="000000"/>
            </w:tcBorders>
            <w:hideMark/>
          </w:tcPr>
          <w:p w14:paraId="16E3B6B1"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Поточна дебіторська заборгованість</w:t>
            </w:r>
          </w:p>
        </w:tc>
      </w:tr>
      <w:tr w:rsidR="004C1860" w:rsidRPr="00BD78C1" w14:paraId="00037B54" w14:textId="77777777" w:rsidTr="00A71FC0">
        <w:tc>
          <w:tcPr>
            <w:tcW w:w="885" w:type="dxa"/>
            <w:tcBorders>
              <w:top w:val="nil"/>
              <w:left w:val="single" w:sz="2" w:space="0" w:color="000000"/>
              <w:bottom w:val="single" w:sz="2" w:space="0" w:color="000000"/>
              <w:right w:val="nil"/>
            </w:tcBorders>
          </w:tcPr>
          <w:p w14:paraId="2C21F24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2D58EC6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211</w:t>
            </w:r>
          </w:p>
        </w:tc>
        <w:tc>
          <w:tcPr>
            <w:tcW w:w="7805" w:type="dxa"/>
            <w:gridSpan w:val="4"/>
            <w:tcBorders>
              <w:top w:val="nil"/>
              <w:left w:val="single" w:sz="2" w:space="0" w:color="000000"/>
              <w:bottom w:val="single" w:sz="2" w:space="0" w:color="000000"/>
              <w:right w:val="single" w:sz="2" w:space="0" w:color="000000"/>
            </w:tcBorders>
            <w:hideMark/>
          </w:tcPr>
          <w:p w14:paraId="47721E5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Поточна дебіторська заборгованість розпорядників бюджетних коштів</w:t>
            </w:r>
          </w:p>
        </w:tc>
      </w:tr>
      <w:tr w:rsidR="004C1860" w:rsidRPr="00BD78C1" w14:paraId="276BF04D" w14:textId="77777777" w:rsidTr="00A71FC0">
        <w:tc>
          <w:tcPr>
            <w:tcW w:w="885" w:type="dxa"/>
            <w:tcBorders>
              <w:top w:val="nil"/>
              <w:left w:val="single" w:sz="2" w:space="0" w:color="000000"/>
              <w:bottom w:val="single" w:sz="2" w:space="0" w:color="000000"/>
              <w:right w:val="nil"/>
            </w:tcBorders>
          </w:tcPr>
          <w:p w14:paraId="209EF912"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0DC5D9D2"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7A420A0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2110</w:t>
            </w:r>
          </w:p>
        </w:tc>
        <w:tc>
          <w:tcPr>
            <w:tcW w:w="6878" w:type="dxa"/>
            <w:gridSpan w:val="3"/>
            <w:tcBorders>
              <w:top w:val="nil"/>
              <w:left w:val="single" w:sz="2" w:space="0" w:color="000000"/>
              <w:bottom w:val="single" w:sz="2" w:space="0" w:color="000000"/>
              <w:right w:val="single" w:sz="2" w:space="0" w:color="000000"/>
            </w:tcBorders>
            <w:hideMark/>
          </w:tcPr>
          <w:p w14:paraId="528730E7"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Дебіторська заборгованість за розрахунками з бюджетом</w:t>
            </w:r>
          </w:p>
        </w:tc>
      </w:tr>
      <w:tr w:rsidR="004C1860" w:rsidRPr="00BD78C1" w14:paraId="0E2030FC" w14:textId="77777777" w:rsidTr="00A71FC0">
        <w:tc>
          <w:tcPr>
            <w:tcW w:w="885" w:type="dxa"/>
            <w:tcBorders>
              <w:top w:val="nil"/>
              <w:left w:val="single" w:sz="2" w:space="0" w:color="000000"/>
              <w:bottom w:val="single" w:sz="2" w:space="0" w:color="000000"/>
              <w:right w:val="nil"/>
            </w:tcBorders>
          </w:tcPr>
          <w:p w14:paraId="72EE8067"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42C0E5BB"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7D3A099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2111</w:t>
            </w:r>
          </w:p>
        </w:tc>
        <w:tc>
          <w:tcPr>
            <w:tcW w:w="6878" w:type="dxa"/>
            <w:gridSpan w:val="3"/>
            <w:tcBorders>
              <w:top w:val="nil"/>
              <w:left w:val="single" w:sz="2" w:space="0" w:color="000000"/>
              <w:bottom w:val="single" w:sz="2" w:space="0" w:color="000000"/>
              <w:right w:val="single" w:sz="2" w:space="0" w:color="000000"/>
            </w:tcBorders>
            <w:hideMark/>
          </w:tcPr>
          <w:p w14:paraId="368E5A05"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 xml:space="preserve">Поточна дебіторська заборгованість за розрахунками за </w:t>
            </w:r>
            <w:proofErr w:type="spellStart"/>
            <w:r w:rsidRPr="00721267">
              <w:rPr>
                <w:rFonts w:ascii="Times New Roman" w:eastAsia="Lucida Sans Unicode" w:hAnsi="Times New Roman" w:cs="Mangal"/>
                <w:kern w:val="2"/>
                <w:sz w:val="24"/>
                <w:szCs w:val="24"/>
                <w:lang w:val="uk-UA" w:eastAsia="hi-IN" w:bidi="hi-IN"/>
              </w:rPr>
              <w:t>товари,роботи,послуги</w:t>
            </w:r>
            <w:proofErr w:type="spellEnd"/>
          </w:p>
        </w:tc>
      </w:tr>
      <w:tr w:rsidR="004C1860" w:rsidRPr="00BD78C1" w14:paraId="0ECC54EC" w14:textId="77777777" w:rsidTr="00A71FC0">
        <w:tc>
          <w:tcPr>
            <w:tcW w:w="885" w:type="dxa"/>
            <w:tcBorders>
              <w:top w:val="nil"/>
              <w:left w:val="single" w:sz="2" w:space="0" w:color="000000"/>
              <w:bottom w:val="single" w:sz="2" w:space="0" w:color="000000"/>
              <w:right w:val="nil"/>
            </w:tcBorders>
          </w:tcPr>
          <w:p w14:paraId="0403EBBF"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2577BAB5"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7D426DB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2113</w:t>
            </w:r>
          </w:p>
        </w:tc>
        <w:tc>
          <w:tcPr>
            <w:tcW w:w="6878" w:type="dxa"/>
            <w:gridSpan w:val="3"/>
            <w:tcBorders>
              <w:top w:val="nil"/>
              <w:left w:val="single" w:sz="2" w:space="0" w:color="000000"/>
              <w:bottom w:val="single" w:sz="2" w:space="0" w:color="000000"/>
              <w:right w:val="single" w:sz="2" w:space="0" w:color="000000"/>
            </w:tcBorders>
            <w:hideMark/>
          </w:tcPr>
          <w:p w14:paraId="78772B7D"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 xml:space="preserve">Розрахунки за </w:t>
            </w:r>
            <w:proofErr w:type="spellStart"/>
            <w:r w:rsidRPr="00721267">
              <w:rPr>
                <w:rFonts w:ascii="Times New Roman" w:eastAsia="Lucida Sans Unicode" w:hAnsi="Times New Roman" w:cs="Mangal"/>
                <w:kern w:val="2"/>
                <w:sz w:val="24"/>
                <w:szCs w:val="24"/>
                <w:lang w:val="uk-UA" w:eastAsia="hi-IN" w:bidi="hi-IN"/>
              </w:rPr>
              <w:t>авансами,виданими</w:t>
            </w:r>
            <w:proofErr w:type="spellEnd"/>
            <w:r w:rsidRPr="00721267">
              <w:rPr>
                <w:rFonts w:ascii="Times New Roman" w:eastAsia="Lucida Sans Unicode" w:hAnsi="Times New Roman" w:cs="Mangal"/>
                <w:kern w:val="2"/>
                <w:sz w:val="24"/>
                <w:szCs w:val="24"/>
                <w:lang w:val="uk-UA" w:eastAsia="hi-IN" w:bidi="hi-IN"/>
              </w:rPr>
              <w:t xml:space="preserve"> </w:t>
            </w:r>
            <w:proofErr w:type="spellStart"/>
            <w:r w:rsidRPr="00721267">
              <w:rPr>
                <w:rFonts w:ascii="Times New Roman" w:eastAsia="Lucida Sans Unicode" w:hAnsi="Times New Roman" w:cs="Mangal"/>
                <w:kern w:val="2"/>
                <w:sz w:val="24"/>
                <w:szCs w:val="24"/>
                <w:lang w:val="uk-UA" w:eastAsia="hi-IN" w:bidi="hi-IN"/>
              </w:rPr>
              <w:t>постачальникам,підрядникам</w:t>
            </w:r>
            <w:proofErr w:type="spellEnd"/>
            <w:r w:rsidRPr="00721267">
              <w:rPr>
                <w:rFonts w:ascii="Times New Roman" w:eastAsia="Lucida Sans Unicode" w:hAnsi="Times New Roman" w:cs="Mangal"/>
                <w:kern w:val="2"/>
                <w:sz w:val="24"/>
                <w:szCs w:val="24"/>
                <w:lang w:val="uk-UA" w:eastAsia="hi-IN" w:bidi="hi-IN"/>
              </w:rPr>
              <w:t xml:space="preserve"> за </w:t>
            </w:r>
            <w:proofErr w:type="spellStart"/>
            <w:r w:rsidRPr="00721267">
              <w:rPr>
                <w:rFonts w:ascii="Times New Roman" w:eastAsia="Lucida Sans Unicode" w:hAnsi="Times New Roman" w:cs="Mangal"/>
                <w:kern w:val="2"/>
                <w:sz w:val="24"/>
                <w:szCs w:val="24"/>
                <w:lang w:val="uk-UA" w:eastAsia="hi-IN" w:bidi="hi-IN"/>
              </w:rPr>
              <w:t>товари,роботи</w:t>
            </w:r>
            <w:proofErr w:type="spellEnd"/>
            <w:r w:rsidRPr="00721267">
              <w:rPr>
                <w:rFonts w:ascii="Times New Roman" w:eastAsia="Lucida Sans Unicode" w:hAnsi="Times New Roman" w:cs="Mangal"/>
                <w:kern w:val="2"/>
                <w:sz w:val="24"/>
                <w:szCs w:val="24"/>
                <w:lang w:val="uk-UA" w:eastAsia="hi-IN" w:bidi="hi-IN"/>
              </w:rPr>
              <w:t xml:space="preserve"> і послуги</w:t>
            </w:r>
          </w:p>
        </w:tc>
      </w:tr>
      <w:tr w:rsidR="004C1860" w:rsidRPr="00BD78C1" w14:paraId="1F121ED6" w14:textId="77777777" w:rsidTr="00A71FC0">
        <w:tc>
          <w:tcPr>
            <w:tcW w:w="885" w:type="dxa"/>
            <w:tcBorders>
              <w:top w:val="nil"/>
              <w:left w:val="single" w:sz="2" w:space="0" w:color="000000"/>
              <w:bottom w:val="single" w:sz="2" w:space="0" w:color="000000"/>
              <w:right w:val="nil"/>
            </w:tcBorders>
          </w:tcPr>
          <w:p w14:paraId="4FE2949C"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426C0B53"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45FB432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2114</w:t>
            </w:r>
          </w:p>
        </w:tc>
        <w:tc>
          <w:tcPr>
            <w:tcW w:w="6878" w:type="dxa"/>
            <w:gridSpan w:val="3"/>
            <w:tcBorders>
              <w:top w:val="nil"/>
              <w:left w:val="single" w:sz="2" w:space="0" w:color="000000"/>
              <w:bottom w:val="single" w:sz="2" w:space="0" w:color="000000"/>
              <w:right w:val="single" w:sz="2" w:space="0" w:color="000000"/>
            </w:tcBorders>
            <w:hideMark/>
          </w:tcPr>
          <w:p w14:paraId="534BD408"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Дебіторська заборгованість за розрахунками із соціального страхування</w:t>
            </w:r>
          </w:p>
        </w:tc>
      </w:tr>
      <w:tr w:rsidR="004C1860" w:rsidRPr="00BD78C1" w14:paraId="714CDC3D" w14:textId="77777777" w:rsidTr="00A71FC0">
        <w:tc>
          <w:tcPr>
            <w:tcW w:w="885" w:type="dxa"/>
            <w:tcBorders>
              <w:top w:val="nil"/>
              <w:left w:val="single" w:sz="2" w:space="0" w:color="000000"/>
              <w:bottom w:val="single" w:sz="2" w:space="0" w:color="000000"/>
              <w:right w:val="nil"/>
            </w:tcBorders>
          </w:tcPr>
          <w:p w14:paraId="1535A8C0"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46977949"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3C14AD7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2115</w:t>
            </w:r>
          </w:p>
        </w:tc>
        <w:tc>
          <w:tcPr>
            <w:tcW w:w="6878" w:type="dxa"/>
            <w:gridSpan w:val="3"/>
            <w:tcBorders>
              <w:top w:val="nil"/>
              <w:left w:val="single" w:sz="2" w:space="0" w:color="000000"/>
              <w:bottom w:val="single" w:sz="2" w:space="0" w:color="000000"/>
              <w:right w:val="single" w:sz="2" w:space="0" w:color="000000"/>
            </w:tcBorders>
            <w:hideMark/>
          </w:tcPr>
          <w:p w14:paraId="004EFD02"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 відшкодування завданих збитків</w:t>
            </w:r>
          </w:p>
        </w:tc>
      </w:tr>
      <w:tr w:rsidR="004C1860" w:rsidRPr="00BD78C1" w14:paraId="01974A78" w14:textId="77777777" w:rsidTr="00A71FC0">
        <w:tc>
          <w:tcPr>
            <w:tcW w:w="885" w:type="dxa"/>
            <w:tcBorders>
              <w:top w:val="nil"/>
              <w:left w:val="single" w:sz="2" w:space="0" w:color="000000"/>
              <w:bottom w:val="single" w:sz="2" w:space="0" w:color="000000"/>
              <w:right w:val="nil"/>
            </w:tcBorders>
          </w:tcPr>
          <w:p w14:paraId="2CA9F7F0"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0F998A15"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1052FD9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2116</w:t>
            </w:r>
          </w:p>
        </w:tc>
        <w:tc>
          <w:tcPr>
            <w:tcW w:w="6878" w:type="dxa"/>
            <w:gridSpan w:val="3"/>
            <w:tcBorders>
              <w:top w:val="nil"/>
              <w:left w:val="single" w:sz="2" w:space="0" w:color="000000"/>
              <w:bottom w:val="single" w:sz="2" w:space="0" w:color="000000"/>
              <w:right w:val="single" w:sz="2" w:space="0" w:color="000000"/>
            </w:tcBorders>
            <w:hideMark/>
          </w:tcPr>
          <w:p w14:paraId="5AD6E836"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Дебіторська заборгованість за розрахунками з підзвітними особами</w:t>
            </w:r>
          </w:p>
        </w:tc>
      </w:tr>
      <w:tr w:rsidR="004C1860" w:rsidRPr="00721267" w14:paraId="78F9E442" w14:textId="77777777" w:rsidTr="00A71FC0">
        <w:tc>
          <w:tcPr>
            <w:tcW w:w="885" w:type="dxa"/>
            <w:tcBorders>
              <w:top w:val="nil"/>
              <w:left w:val="single" w:sz="2" w:space="0" w:color="000000"/>
              <w:bottom w:val="single" w:sz="2" w:space="0" w:color="000000"/>
              <w:right w:val="nil"/>
            </w:tcBorders>
          </w:tcPr>
          <w:p w14:paraId="241091D2"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2AB6EFEC"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27" w:type="dxa"/>
            <w:tcBorders>
              <w:top w:val="nil"/>
              <w:left w:val="single" w:sz="2" w:space="0" w:color="000000"/>
              <w:bottom w:val="single" w:sz="2" w:space="0" w:color="000000"/>
              <w:right w:val="nil"/>
            </w:tcBorders>
            <w:hideMark/>
          </w:tcPr>
          <w:p w14:paraId="471EEC6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2117</w:t>
            </w:r>
          </w:p>
        </w:tc>
        <w:tc>
          <w:tcPr>
            <w:tcW w:w="6878" w:type="dxa"/>
            <w:gridSpan w:val="3"/>
            <w:tcBorders>
              <w:top w:val="nil"/>
              <w:left w:val="single" w:sz="2" w:space="0" w:color="000000"/>
              <w:bottom w:val="single" w:sz="2" w:space="0" w:color="000000"/>
              <w:right w:val="single" w:sz="2" w:space="0" w:color="000000"/>
            </w:tcBorders>
            <w:hideMark/>
          </w:tcPr>
          <w:p w14:paraId="08607F22"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Інша поточна дебіторська заборгованість</w:t>
            </w:r>
          </w:p>
        </w:tc>
      </w:tr>
      <w:tr w:rsidR="004C1860" w:rsidRPr="00BD78C1" w14:paraId="6D5B3905" w14:textId="77777777" w:rsidTr="00A71FC0">
        <w:tc>
          <w:tcPr>
            <w:tcW w:w="885" w:type="dxa"/>
            <w:tcBorders>
              <w:top w:val="nil"/>
              <w:left w:val="single" w:sz="2" w:space="0" w:color="000000"/>
              <w:bottom w:val="single" w:sz="2" w:space="0" w:color="000000"/>
              <w:right w:val="nil"/>
            </w:tcBorders>
            <w:hideMark/>
          </w:tcPr>
          <w:p w14:paraId="25B6BEE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22</w:t>
            </w:r>
          </w:p>
        </w:tc>
        <w:tc>
          <w:tcPr>
            <w:tcW w:w="8760" w:type="dxa"/>
            <w:gridSpan w:val="5"/>
            <w:tcBorders>
              <w:top w:val="nil"/>
              <w:left w:val="single" w:sz="2" w:space="0" w:color="000000"/>
              <w:bottom w:val="single" w:sz="2" w:space="0" w:color="000000"/>
              <w:right w:val="single" w:sz="2" w:space="0" w:color="000000"/>
            </w:tcBorders>
            <w:hideMark/>
          </w:tcPr>
          <w:p w14:paraId="6EC742D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Готівкові кошти та їх еквіваленти</w:t>
            </w:r>
          </w:p>
        </w:tc>
      </w:tr>
      <w:tr w:rsidR="004C1860" w:rsidRPr="00BD78C1" w14:paraId="242E9F70" w14:textId="77777777" w:rsidTr="00A71FC0">
        <w:tc>
          <w:tcPr>
            <w:tcW w:w="885" w:type="dxa"/>
            <w:tcBorders>
              <w:top w:val="nil"/>
              <w:left w:val="single" w:sz="2" w:space="0" w:color="000000"/>
              <w:bottom w:val="single" w:sz="2" w:space="0" w:color="000000"/>
              <w:right w:val="nil"/>
            </w:tcBorders>
          </w:tcPr>
          <w:p w14:paraId="5FA760A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hideMark/>
          </w:tcPr>
          <w:p w14:paraId="333335B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221</w:t>
            </w:r>
          </w:p>
        </w:tc>
        <w:tc>
          <w:tcPr>
            <w:tcW w:w="7805" w:type="dxa"/>
            <w:gridSpan w:val="4"/>
            <w:tcBorders>
              <w:top w:val="nil"/>
              <w:left w:val="single" w:sz="2" w:space="0" w:color="000000"/>
              <w:bottom w:val="single" w:sz="2" w:space="0" w:color="000000"/>
              <w:right w:val="single" w:sz="2" w:space="0" w:color="000000"/>
            </w:tcBorders>
            <w:hideMark/>
          </w:tcPr>
          <w:p w14:paraId="4EA17C69"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Готівкові кошти та їх еквіваленти розпорядників бюджетних коштів</w:t>
            </w:r>
          </w:p>
        </w:tc>
      </w:tr>
      <w:tr w:rsidR="004C1860" w:rsidRPr="00721267" w14:paraId="1330187C" w14:textId="77777777" w:rsidTr="00A71FC0">
        <w:tc>
          <w:tcPr>
            <w:tcW w:w="885" w:type="dxa"/>
            <w:tcBorders>
              <w:top w:val="nil"/>
              <w:left w:val="single" w:sz="2" w:space="0" w:color="000000"/>
              <w:bottom w:val="single" w:sz="2" w:space="0" w:color="000000"/>
              <w:right w:val="nil"/>
            </w:tcBorders>
          </w:tcPr>
          <w:p w14:paraId="2BA7569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4DB2B77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5C349EA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2211</w:t>
            </w:r>
          </w:p>
        </w:tc>
        <w:tc>
          <w:tcPr>
            <w:tcW w:w="6864" w:type="dxa"/>
            <w:gridSpan w:val="2"/>
            <w:tcBorders>
              <w:top w:val="nil"/>
              <w:left w:val="single" w:sz="2" w:space="0" w:color="000000"/>
              <w:bottom w:val="single" w:sz="2" w:space="0" w:color="000000"/>
              <w:right w:val="single" w:sz="2" w:space="0" w:color="000000"/>
            </w:tcBorders>
            <w:hideMark/>
          </w:tcPr>
          <w:p w14:paraId="69B656E2"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Готівка у національній валюті</w:t>
            </w:r>
          </w:p>
        </w:tc>
      </w:tr>
      <w:tr w:rsidR="004C1860" w:rsidRPr="00BD78C1" w14:paraId="14541CFD" w14:textId="77777777" w:rsidTr="00A71FC0">
        <w:tc>
          <w:tcPr>
            <w:tcW w:w="885" w:type="dxa"/>
            <w:tcBorders>
              <w:top w:val="nil"/>
              <w:left w:val="single" w:sz="2" w:space="0" w:color="000000"/>
              <w:bottom w:val="single" w:sz="2" w:space="0" w:color="000000"/>
              <w:right w:val="nil"/>
            </w:tcBorders>
          </w:tcPr>
          <w:p w14:paraId="3728149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17AB43B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2050BEC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2213</w:t>
            </w:r>
          </w:p>
        </w:tc>
        <w:tc>
          <w:tcPr>
            <w:tcW w:w="6864" w:type="dxa"/>
            <w:gridSpan w:val="2"/>
            <w:tcBorders>
              <w:top w:val="nil"/>
              <w:left w:val="single" w:sz="2" w:space="0" w:color="000000"/>
              <w:bottom w:val="single" w:sz="2" w:space="0" w:color="000000"/>
              <w:right w:val="single" w:sz="2" w:space="0" w:color="000000"/>
            </w:tcBorders>
            <w:hideMark/>
          </w:tcPr>
          <w:p w14:paraId="54B3E48F"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Грошові документи у національній валюті</w:t>
            </w:r>
          </w:p>
        </w:tc>
      </w:tr>
      <w:tr w:rsidR="004C1860" w:rsidRPr="00721267" w14:paraId="05CA99DE" w14:textId="77777777" w:rsidTr="00A71FC0">
        <w:tc>
          <w:tcPr>
            <w:tcW w:w="885" w:type="dxa"/>
            <w:tcBorders>
              <w:top w:val="nil"/>
              <w:left w:val="single" w:sz="2" w:space="0" w:color="000000"/>
              <w:bottom w:val="single" w:sz="2" w:space="0" w:color="000000"/>
              <w:right w:val="nil"/>
            </w:tcBorders>
            <w:hideMark/>
          </w:tcPr>
          <w:p w14:paraId="79E8E3F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23</w:t>
            </w:r>
          </w:p>
        </w:tc>
        <w:tc>
          <w:tcPr>
            <w:tcW w:w="8760" w:type="dxa"/>
            <w:gridSpan w:val="5"/>
            <w:tcBorders>
              <w:top w:val="nil"/>
              <w:left w:val="single" w:sz="2" w:space="0" w:color="000000"/>
              <w:bottom w:val="single" w:sz="2" w:space="0" w:color="000000"/>
              <w:right w:val="single" w:sz="2" w:space="0" w:color="000000"/>
            </w:tcBorders>
            <w:hideMark/>
          </w:tcPr>
          <w:p w14:paraId="767F1EB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Грошові кошти на рахунках</w:t>
            </w:r>
          </w:p>
        </w:tc>
      </w:tr>
      <w:tr w:rsidR="004C1860" w:rsidRPr="00BD78C1" w14:paraId="7351C151" w14:textId="77777777" w:rsidTr="00A71FC0">
        <w:tc>
          <w:tcPr>
            <w:tcW w:w="885" w:type="dxa"/>
            <w:tcBorders>
              <w:top w:val="nil"/>
              <w:left w:val="single" w:sz="2" w:space="0" w:color="000000"/>
              <w:bottom w:val="single" w:sz="2" w:space="0" w:color="000000"/>
              <w:right w:val="nil"/>
            </w:tcBorders>
          </w:tcPr>
          <w:p w14:paraId="487D9A7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159B7F4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231</w:t>
            </w:r>
          </w:p>
        </w:tc>
        <w:tc>
          <w:tcPr>
            <w:tcW w:w="7805" w:type="dxa"/>
            <w:gridSpan w:val="4"/>
            <w:tcBorders>
              <w:top w:val="nil"/>
              <w:left w:val="single" w:sz="2" w:space="0" w:color="000000"/>
              <w:bottom w:val="single" w:sz="2" w:space="0" w:color="000000"/>
              <w:right w:val="single" w:sz="2" w:space="0" w:color="000000"/>
            </w:tcBorders>
            <w:hideMark/>
          </w:tcPr>
          <w:p w14:paraId="096E9B8A"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Грошові кошти на рахунках розпорядників бюджетних коштів</w:t>
            </w:r>
          </w:p>
        </w:tc>
      </w:tr>
      <w:tr w:rsidR="004C1860" w:rsidRPr="00721267" w14:paraId="58179DC4" w14:textId="77777777" w:rsidTr="00A71FC0">
        <w:tc>
          <w:tcPr>
            <w:tcW w:w="885" w:type="dxa"/>
            <w:tcBorders>
              <w:top w:val="nil"/>
              <w:left w:val="single" w:sz="2" w:space="0" w:color="000000"/>
              <w:bottom w:val="single" w:sz="2" w:space="0" w:color="000000"/>
              <w:right w:val="nil"/>
            </w:tcBorders>
          </w:tcPr>
          <w:p w14:paraId="22722582"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1015A10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28D04BB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2311</w:t>
            </w:r>
          </w:p>
        </w:tc>
        <w:tc>
          <w:tcPr>
            <w:tcW w:w="6864" w:type="dxa"/>
            <w:gridSpan w:val="2"/>
            <w:tcBorders>
              <w:top w:val="nil"/>
              <w:left w:val="single" w:sz="2" w:space="0" w:color="000000"/>
              <w:bottom w:val="single" w:sz="2" w:space="0" w:color="000000"/>
              <w:right w:val="single" w:sz="2" w:space="0" w:color="000000"/>
            </w:tcBorders>
            <w:hideMark/>
          </w:tcPr>
          <w:p w14:paraId="59F6473C"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Поточні рахунки в банку</w:t>
            </w:r>
          </w:p>
        </w:tc>
      </w:tr>
      <w:tr w:rsidR="004C1860" w:rsidRPr="00BD78C1" w14:paraId="52831CDC" w14:textId="77777777" w:rsidTr="00A71FC0">
        <w:tc>
          <w:tcPr>
            <w:tcW w:w="885" w:type="dxa"/>
            <w:tcBorders>
              <w:top w:val="nil"/>
              <w:left w:val="single" w:sz="2" w:space="0" w:color="000000"/>
              <w:bottom w:val="single" w:sz="2" w:space="0" w:color="000000"/>
              <w:right w:val="nil"/>
            </w:tcBorders>
          </w:tcPr>
          <w:p w14:paraId="1D0C414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7A31B2F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5FAB639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2312</w:t>
            </w:r>
          </w:p>
        </w:tc>
        <w:tc>
          <w:tcPr>
            <w:tcW w:w="6864" w:type="dxa"/>
            <w:gridSpan w:val="2"/>
            <w:tcBorders>
              <w:top w:val="nil"/>
              <w:left w:val="single" w:sz="2" w:space="0" w:color="000000"/>
              <w:bottom w:val="single" w:sz="2" w:space="0" w:color="000000"/>
              <w:right w:val="single" w:sz="2" w:space="0" w:color="000000"/>
            </w:tcBorders>
            <w:hideMark/>
          </w:tcPr>
          <w:p w14:paraId="4D18FBDD"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Інші поточні рахунки в банку</w:t>
            </w:r>
          </w:p>
        </w:tc>
      </w:tr>
      <w:tr w:rsidR="004C1860" w:rsidRPr="00721267" w14:paraId="0A88DF73" w14:textId="77777777" w:rsidTr="00A71FC0">
        <w:tc>
          <w:tcPr>
            <w:tcW w:w="885" w:type="dxa"/>
            <w:tcBorders>
              <w:top w:val="nil"/>
              <w:left w:val="single" w:sz="2" w:space="0" w:color="000000"/>
              <w:bottom w:val="single" w:sz="2" w:space="0" w:color="000000"/>
              <w:right w:val="nil"/>
            </w:tcBorders>
          </w:tcPr>
          <w:p w14:paraId="0AF6FA05"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3FE239F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64D7137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2313</w:t>
            </w:r>
          </w:p>
        </w:tc>
        <w:tc>
          <w:tcPr>
            <w:tcW w:w="6864" w:type="dxa"/>
            <w:gridSpan w:val="2"/>
            <w:tcBorders>
              <w:top w:val="nil"/>
              <w:left w:val="single" w:sz="2" w:space="0" w:color="000000"/>
              <w:bottom w:val="single" w:sz="2" w:space="0" w:color="000000"/>
              <w:right w:val="single" w:sz="2" w:space="0" w:color="000000"/>
            </w:tcBorders>
            <w:hideMark/>
          </w:tcPr>
          <w:p w14:paraId="2A11DE46"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Реєстраційні рахунки</w:t>
            </w:r>
          </w:p>
        </w:tc>
      </w:tr>
      <w:tr w:rsidR="004C1860" w:rsidRPr="00721267" w14:paraId="53171532" w14:textId="77777777" w:rsidTr="00A71FC0">
        <w:tc>
          <w:tcPr>
            <w:tcW w:w="885" w:type="dxa"/>
            <w:tcBorders>
              <w:top w:val="nil"/>
              <w:left w:val="single" w:sz="2" w:space="0" w:color="000000"/>
              <w:bottom w:val="single" w:sz="2" w:space="0" w:color="000000"/>
              <w:right w:val="nil"/>
            </w:tcBorders>
          </w:tcPr>
          <w:p w14:paraId="3FF1053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1C61B89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6BF2653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2314</w:t>
            </w:r>
          </w:p>
        </w:tc>
        <w:tc>
          <w:tcPr>
            <w:tcW w:w="6864" w:type="dxa"/>
            <w:gridSpan w:val="2"/>
            <w:tcBorders>
              <w:top w:val="nil"/>
              <w:left w:val="single" w:sz="2" w:space="0" w:color="000000"/>
              <w:bottom w:val="single" w:sz="2" w:space="0" w:color="000000"/>
              <w:right w:val="single" w:sz="2" w:space="0" w:color="000000"/>
            </w:tcBorders>
            <w:hideMark/>
          </w:tcPr>
          <w:p w14:paraId="4D23022B"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Інші рахунки в Казначействі</w:t>
            </w:r>
          </w:p>
        </w:tc>
      </w:tr>
      <w:tr w:rsidR="004C1860" w:rsidRPr="00721267" w14:paraId="2EC0517D" w14:textId="77777777" w:rsidTr="00A71FC0">
        <w:tc>
          <w:tcPr>
            <w:tcW w:w="885" w:type="dxa"/>
            <w:tcBorders>
              <w:top w:val="nil"/>
              <w:left w:val="single" w:sz="2" w:space="0" w:color="000000"/>
              <w:bottom w:val="single" w:sz="2" w:space="0" w:color="000000"/>
              <w:right w:val="nil"/>
            </w:tcBorders>
            <w:hideMark/>
          </w:tcPr>
          <w:p w14:paraId="3794F66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29</w:t>
            </w:r>
          </w:p>
        </w:tc>
        <w:tc>
          <w:tcPr>
            <w:tcW w:w="8760" w:type="dxa"/>
            <w:gridSpan w:val="5"/>
            <w:tcBorders>
              <w:top w:val="nil"/>
              <w:left w:val="single" w:sz="2" w:space="0" w:color="000000"/>
              <w:bottom w:val="single" w:sz="2" w:space="0" w:color="000000"/>
              <w:right w:val="single" w:sz="2" w:space="0" w:color="000000"/>
            </w:tcBorders>
            <w:hideMark/>
          </w:tcPr>
          <w:p w14:paraId="68BCD18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Витрати майбутніх періодів</w:t>
            </w:r>
          </w:p>
        </w:tc>
      </w:tr>
      <w:tr w:rsidR="004C1860" w:rsidRPr="00BD78C1" w14:paraId="795EE3EF" w14:textId="77777777" w:rsidTr="00A71FC0">
        <w:tc>
          <w:tcPr>
            <w:tcW w:w="885" w:type="dxa"/>
            <w:tcBorders>
              <w:top w:val="nil"/>
              <w:left w:val="single" w:sz="2" w:space="0" w:color="000000"/>
              <w:bottom w:val="single" w:sz="2" w:space="0" w:color="000000"/>
              <w:right w:val="nil"/>
            </w:tcBorders>
          </w:tcPr>
          <w:p w14:paraId="2302E98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41C58D9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291</w:t>
            </w:r>
          </w:p>
        </w:tc>
        <w:tc>
          <w:tcPr>
            <w:tcW w:w="7805" w:type="dxa"/>
            <w:gridSpan w:val="4"/>
            <w:tcBorders>
              <w:top w:val="nil"/>
              <w:left w:val="single" w:sz="2" w:space="0" w:color="000000"/>
              <w:bottom w:val="single" w:sz="2" w:space="0" w:color="000000"/>
              <w:right w:val="single" w:sz="2" w:space="0" w:color="000000"/>
            </w:tcBorders>
            <w:hideMark/>
          </w:tcPr>
          <w:p w14:paraId="52D61134"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Витрати майбутніх періодів  розпорядників бюджетних коштів</w:t>
            </w:r>
          </w:p>
        </w:tc>
      </w:tr>
      <w:tr w:rsidR="004C1860" w:rsidRPr="00BD78C1" w14:paraId="20A14599" w14:textId="77777777" w:rsidTr="00A71FC0">
        <w:tc>
          <w:tcPr>
            <w:tcW w:w="885" w:type="dxa"/>
            <w:tcBorders>
              <w:top w:val="nil"/>
              <w:left w:val="single" w:sz="2" w:space="0" w:color="000000"/>
              <w:bottom w:val="single" w:sz="2" w:space="0" w:color="000000"/>
              <w:right w:val="nil"/>
            </w:tcBorders>
          </w:tcPr>
          <w:p w14:paraId="485B452E"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7079CB3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0B756D6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2911</w:t>
            </w:r>
          </w:p>
        </w:tc>
        <w:tc>
          <w:tcPr>
            <w:tcW w:w="6864" w:type="dxa"/>
            <w:gridSpan w:val="2"/>
            <w:tcBorders>
              <w:top w:val="nil"/>
              <w:left w:val="single" w:sz="2" w:space="0" w:color="000000"/>
              <w:bottom w:val="single" w:sz="2" w:space="0" w:color="000000"/>
              <w:right w:val="single" w:sz="2" w:space="0" w:color="000000"/>
            </w:tcBorders>
            <w:hideMark/>
          </w:tcPr>
          <w:p w14:paraId="32F29DE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Витрати майбутніх періодів  розпорядників бюджетних коштів</w:t>
            </w:r>
          </w:p>
        </w:tc>
      </w:tr>
      <w:tr w:rsidR="004C1860" w:rsidRPr="00BD78C1" w14:paraId="6A377DF7" w14:textId="77777777" w:rsidTr="00A71FC0">
        <w:tc>
          <w:tcPr>
            <w:tcW w:w="9645" w:type="dxa"/>
            <w:gridSpan w:val="6"/>
            <w:tcBorders>
              <w:top w:val="nil"/>
              <w:left w:val="single" w:sz="2" w:space="0" w:color="000000"/>
              <w:bottom w:val="single" w:sz="2" w:space="0" w:color="000000"/>
              <w:right w:val="single" w:sz="2" w:space="0" w:color="000000"/>
            </w:tcBorders>
            <w:hideMark/>
          </w:tcPr>
          <w:p w14:paraId="65F7B068"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lastRenderedPageBreak/>
              <w:t>Клас 5. Капітал та фінансовий результат</w:t>
            </w:r>
          </w:p>
        </w:tc>
      </w:tr>
      <w:tr w:rsidR="004C1860" w:rsidRPr="00721267" w14:paraId="27BE33FA" w14:textId="77777777" w:rsidTr="00A71FC0">
        <w:tc>
          <w:tcPr>
            <w:tcW w:w="885" w:type="dxa"/>
            <w:tcBorders>
              <w:top w:val="nil"/>
              <w:left w:val="single" w:sz="2" w:space="0" w:color="000000"/>
              <w:bottom w:val="single" w:sz="2" w:space="0" w:color="000000"/>
              <w:right w:val="nil"/>
            </w:tcBorders>
            <w:hideMark/>
          </w:tcPr>
          <w:p w14:paraId="6DE8540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51</w:t>
            </w:r>
          </w:p>
        </w:tc>
        <w:tc>
          <w:tcPr>
            <w:tcW w:w="8760" w:type="dxa"/>
            <w:gridSpan w:val="5"/>
            <w:tcBorders>
              <w:top w:val="nil"/>
              <w:left w:val="single" w:sz="2" w:space="0" w:color="000000"/>
              <w:bottom w:val="single" w:sz="2" w:space="0" w:color="000000"/>
              <w:right w:val="single" w:sz="2" w:space="0" w:color="000000"/>
            </w:tcBorders>
            <w:hideMark/>
          </w:tcPr>
          <w:p w14:paraId="04ED897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Внесений капітал</w:t>
            </w:r>
          </w:p>
        </w:tc>
      </w:tr>
      <w:tr w:rsidR="004C1860" w:rsidRPr="00BD78C1" w14:paraId="3A8B570B" w14:textId="77777777" w:rsidTr="00A71FC0">
        <w:tc>
          <w:tcPr>
            <w:tcW w:w="885" w:type="dxa"/>
            <w:tcBorders>
              <w:top w:val="nil"/>
              <w:left w:val="single" w:sz="2" w:space="0" w:color="000000"/>
              <w:bottom w:val="single" w:sz="2" w:space="0" w:color="000000"/>
              <w:right w:val="nil"/>
            </w:tcBorders>
          </w:tcPr>
          <w:p w14:paraId="46DCD0B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203EEC1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511</w:t>
            </w:r>
          </w:p>
        </w:tc>
        <w:tc>
          <w:tcPr>
            <w:tcW w:w="7805" w:type="dxa"/>
            <w:gridSpan w:val="4"/>
            <w:tcBorders>
              <w:top w:val="nil"/>
              <w:left w:val="single" w:sz="2" w:space="0" w:color="000000"/>
              <w:bottom w:val="single" w:sz="2" w:space="0" w:color="000000"/>
              <w:right w:val="single" w:sz="2" w:space="0" w:color="000000"/>
            </w:tcBorders>
            <w:hideMark/>
          </w:tcPr>
          <w:p w14:paraId="28F42DB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Внесений капітал розпорядникам бюджетних коштів</w:t>
            </w:r>
          </w:p>
        </w:tc>
      </w:tr>
      <w:tr w:rsidR="004C1860" w:rsidRPr="00BD78C1" w14:paraId="7169336B" w14:textId="77777777" w:rsidTr="00A71FC0">
        <w:tc>
          <w:tcPr>
            <w:tcW w:w="885" w:type="dxa"/>
            <w:tcBorders>
              <w:top w:val="nil"/>
              <w:left w:val="single" w:sz="2" w:space="0" w:color="000000"/>
              <w:bottom w:val="single" w:sz="2" w:space="0" w:color="000000"/>
              <w:right w:val="nil"/>
            </w:tcBorders>
          </w:tcPr>
          <w:p w14:paraId="0E97215B"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56E76A2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7805" w:type="dxa"/>
            <w:gridSpan w:val="4"/>
            <w:tcBorders>
              <w:top w:val="nil"/>
              <w:left w:val="single" w:sz="2" w:space="0" w:color="000000"/>
              <w:bottom w:val="single" w:sz="2" w:space="0" w:color="000000"/>
              <w:right w:val="single" w:sz="2" w:space="0" w:color="000000"/>
            </w:tcBorders>
            <w:hideMark/>
          </w:tcPr>
          <w:p w14:paraId="06E09964"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 xml:space="preserve"> 5111   Внесений капітал розпорядникам бюджетних коштів</w:t>
            </w:r>
          </w:p>
        </w:tc>
      </w:tr>
      <w:tr w:rsidR="004C1860" w:rsidRPr="00721267" w14:paraId="2BA39466" w14:textId="77777777" w:rsidTr="00A71FC0">
        <w:tc>
          <w:tcPr>
            <w:tcW w:w="885" w:type="dxa"/>
            <w:tcBorders>
              <w:top w:val="single" w:sz="4" w:space="0" w:color="auto"/>
              <w:left w:val="single" w:sz="2" w:space="0" w:color="000000"/>
              <w:bottom w:val="single" w:sz="2" w:space="0" w:color="000000"/>
              <w:right w:val="nil"/>
            </w:tcBorders>
            <w:hideMark/>
          </w:tcPr>
          <w:p w14:paraId="6BE6828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53</w:t>
            </w:r>
          </w:p>
        </w:tc>
        <w:tc>
          <w:tcPr>
            <w:tcW w:w="8760" w:type="dxa"/>
            <w:gridSpan w:val="5"/>
            <w:tcBorders>
              <w:top w:val="single" w:sz="4" w:space="0" w:color="auto"/>
              <w:left w:val="single" w:sz="2" w:space="0" w:color="000000"/>
              <w:bottom w:val="single" w:sz="2" w:space="0" w:color="000000"/>
              <w:right w:val="single" w:sz="2" w:space="0" w:color="000000"/>
            </w:tcBorders>
            <w:hideMark/>
          </w:tcPr>
          <w:p w14:paraId="0529B22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Капітал  у дооцінках</w:t>
            </w:r>
          </w:p>
        </w:tc>
      </w:tr>
      <w:tr w:rsidR="004C1860" w:rsidRPr="00BD78C1" w14:paraId="1A070B54" w14:textId="77777777" w:rsidTr="00A71FC0">
        <w:tc>
          <w:tcPr>
            <w:tcW w:w="885" w:type="dxa"/>
            <w:tcBorders>
              <w:top w:val="single" w:sz="4" w:space="0" w:color="auto"/>
              <w:left w:val="single" w:sz="2" w:space="0" w:color="000000"/>
              <w:bottom w:val="single" w:sz="2" w:space="0" w:color="000000"/>
              <w:right w:val="nil"/>
            </w:tcBorders>
          </w:tcPr>
          <w:p w14:paraId="3D80E2E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single" w:sz="4" w:space="0" w:color="auto"/>
              <w:left w:val="single" w:sz="2" w:space="0" w:color="000000"/>
              <w:bottom w:val="single" w:sz="2" w:space="0" w:color="000000"/>
              <w:right w:val="nil"/>
            </w:tcBorders>
            <w:hideMark/>
          </w:tcPr>
          <w:p w14:paraId="148E57B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531</w:t>
            </w:r>
          </w:p>
        </w:tc>
        <w:tc>
          <w:tcPr>
            <w:tcW w:w="7805" w:type="dxa"/>
            <w:gridSpan w:val="4"/>
            <w:tcBorders>
              <w:top w:val="single" w:sz="4" w:space="0" w:color="auto"/>
              <w:left w:val="single" w:sz="2" w:space="0" w:color="000000"/>
              <w:bottom w:val="single" w:sz="2" w:space="0" w:color="000000"/>
              <w:right w:val="single" w:sz="2" w:space="0" w:color="000000"/>
            </w:tcBorders>
            <w:hideMark/>
          </w:tcPr>
          <w:p w14:paraId="33C7FB78"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Капітал у дооцінках розпорядників бюджетних коштів</w:t>
            </w:r>
          </w:p>
        </w:tc>
      </w:tr>
      <w:tr w:rsidR="004C1860" w:rsidRPr="00721267" w14:paraId="544E9F28" w14:textId="77777777" w:rsidTr="00A71FC0">
        <w:tc>
          <w:tcPr>
            <w:tcW w:w="885" w:type="dxa"/>
            <w:tcBorders>
              <w:top w:val="nil"/>
              <w:left w:val="single" w:sz="2" w:space="0" w:color="000000"/>
              <w:bottom w:val="single" w:sz="2" w:space="0" w:color="000000"/>
              <w:right w:val="nil"/>
            </w:tcBorders>
          </w:tcPr>
          <w:p w14:paraId="1B4A5C1A"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0EBC08F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5EB0DC6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5311</w:t>
            </w:r>
          </w:p>
        </w:tc>
        <w:tc>
          <w:tcPr>
            <w:tcW w:w="6864" w:type="dxa"/>
            <w:gridSpan w:val="2"/>
            <w:tcBorders>
              <w:top w:val="nil"/>
              <w:left w:val="single" w:sz="2" w:space="0" w:color="000000"/>
              <w:bottom w:val="single" w:sz="2" w:space="0" w:color="000000"/>
              <w:right w:val="single" w:sz="2" w:space="0" w:color="000000"/>
            </w:tcBorders>
            <w:hideMark/>
          </w:tcPr>
          <w:p w14:paraId="4204FC44" w14:textId="77777777" w:rsidR="004C1860" w:rsidRPr="00721267" w:rsidRDefault="004C1860" w:rsidP="00A71FC0">
            <w:pPr>
              <w:widowControl w:val="0"/>
              <w:suppressAutoHyphens/>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Дооцінка  (уцінка) необоротних активів</w:t>
            </w:r>
          </w:p>
        </w:tc>
      </w:tr>
      <w:tr w:rsidR="004C1860" w:rsidRPr="00721267" w14:paraId="44157614" w14:textId="77777777" w:rsidTr="00A71FC0">
        <w:tc>
          <w:tcPr>
            <w:tcW w:w="885" w:type="dxa"/>
            <w:tcBorders>
              <w:top w:val="nil"/>
              <w:left w:val="single" w:sz="2" w:space="0" w:color="000000"/>
              <w:bottom w:val="single" w:sz="2" w:space="0" w:color="000000"/>
              <w:right w:val="nil"/>
            </w:tcBorders>
          </w:tcPr>
          <w:p w14:paraId="673CB54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1F03F07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752BCBA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5312</w:t>
            </w:r>
          </w:p>
        </w:tc>
        <w:tc>
          <w:tcPr>
            <w:tcW w:w="6864" w:type="dxa"/>
            <w:gridSpan w:val="2"/>
            <w:tcBorders>
              <w:top w:val="nil"/>
              <w:left w:val="single" w:sz="2" w:space="0" w:color="000000"/>
              <w:bottom w:val="single" w:sz="2" w:space="0" w:color="000000"/>
              <w:right w:val="single" w:sz="2" w:space="0" w:color="000000"/>
            </w:tcBorders>
            <w:hideMark/>
          </w:tcPr>
          <w:p w14:paraId="2C2FE29D" w14:textId="77777777" w:rsidR="004C1860" w:rsidRPr="00721267" w:rsidRDefault="004C1860" w:rsidP="00A71FC0">
            <w:pPr>
              <w:widowControl w:val="0"/>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Дооцінка  (уцінка) інших активів</w:t>
            </w:r>
          </w:p>
        </w:tc>
      </w:tr>
      <w:tr w:rsidR="004C1860" w:rsidRPr="00721267" w14:paraId="662394FF" w14:textId="77777777" w:rsidTr="00A71FC0">
        <w:tc>
          <w:tcPr>
            <w:tcW w:w="885" w:type="dxa"/>
            <w:tcBorders>
              <w:top w:val="nil"/>
              <w:left w:val="single" w:sz="2" w:space="0" w:color="000000"/>
              <w:bottom w:val="single" w:sz="2" w:space="0" w:color="000000"/>
              <w:right w:val="nil"/>
            </w:tcBorders>
            <w:hideMark/>
          </w:tcPr>
          <w:p w14:paraId="065FBD5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54</w:t>
            </w:r>
          </w:p>
        </w:tc>
        <w:tc>
          <w:tcPr>
            <w:tcW w:w="8760" w:type="dxa"/>
            <w:gridSpan w:val="5"/>
            <w:tcBorders>
              <w:top w:val="nil"/>
              <w:left w:val="single" w:sz="2" w:space="0" w:color="000000"/>
              <w:bottom w:val="single" w:sz="2" w:space="0" w:color="000000"/>
              <w:right w:val="single" w:sz="2" w:space="0" w:color="000000"/>
            </w:tcBorders>
            <w:hideMark/>
          </w:tcPr>
          <w:p w14:paraId="21EEEDC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Цільове фінансування</w:t>
            </w:r>
          </w:p>
        </w:tc>
      </w:tr>
      <w:tr w:rsidR="004C1860" w:rsidRPr="00BD78C1" w14:paraId="1CB8E685" w14:textId="77777777" w:rsidTr="00A71FC0">
        <w:tc>
          <w:tcPr>
            <w:tcW w:w="885" w:type="dxa"/>
            <w:tcBorders>
              <w:top w:val="nil"/>
              <w:left w:val="single" w:sz="2" w:space="0" w:color="000000"/>
              <w:bottom w:val="single" w:sz="2" w:space="0" w:color="000000"/>
              <w:right w:val="nil"/>
            </w:tcBorders>
          </w:tcPr>
          <w:p w14:paraId="7E17E7F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762A7C5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541</w:t>
            </w:r>
          </w:p>
        </w:tc>
        <w:tc>
          <w:tcPr>
            <w:tcW w:w="7805" w:type="dxa"/>
            <w:gridSpan w:val="4"/>
            <w:tcBorders>
              <w:top w:val="nil"/>
              <w:left w:val="single" w:sz="2" w:space="0" w:color="000000"/>
              <w:bottom w:val="single" w:sz="2" w:space="0" w:color="000000"/>
              <w:right w:val="single" w:sz="2" w:space="0" w:color="000000"/>
            </w:tcBorders>
            <w:hideMark/>
          </w:tcPr>
          <w:p w14:paraId="56F1FE62"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Цільове фінансування розпорядників бюджетних коштів</w:t>
            </w:r>
          </w:p>
        </w:tc>
      </w:tr>
      <w:tr w:rsidR="004C1860" w:rsidRPr="00BD78C1" w14:paraId="65EAC590" w14:textId="77777777" w:rsidTr="00A71FC0">
        <w:tc>
          <w:tcPr>
            <w:tcW w:w="885" w:type="dxa"/>
            <w:tcBorders>
              <w:top w:val="nil"/>
              <w:left w:val="single" w:sz="2" w:space="0" w:color="000000"/>
              <w:bottom w:val="single" w:sz="2" w:space="0" w:color="000000"/>
              <w:right w:val="nil"/>
            </w:tcBorders>
          </w:tcPr>
          <w:p w14:paraId="7C704BE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7B1C3FE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05CD0F5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5411</w:t>
            </w:r>
          </w:p>
        </w:tc>
        <w:tc>
          <w:tcPr>
            <w:tcW w:w="6864" w:type="dxa"/>
            <w:gridSpan w:val="2"/>
            <w:tcBorders>
              <w:top w:val="nil"/>
              <w:left w:val="single" w:sz="2" w:space="0" w:color="000000"/>
              <w:bottom w:val="single" w:sz="2" w:space="0" w:color="000000"/>
              <w:right w:val="single" w:sz="2" w:space="0" w:color="000000"/>
            </w:tcBorders>
            <w:hideMark/>
          </w:tcPr>
          <w:p w14:paraId="26D21E8D"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Цільове фінансування розпорядників бюджетних коштів</w:t>
            </w:r>
          </w:p>
        </w:tc>
      </w:tr>
      <w:tr w:rsidR="004C1860" w:rsidRPr="00721267" w14:paraId="596126A5" w14:textId="77777777" w:rsidTr="00A71FC0">
        <w:tc>
          <w:tcPr>
            <w:tcW w:w="885" w:type="dxa"/>
            <w:tcBorders>
              <w:top w:val="nil"/>
              <w:left w:val="single" w:sz="2" w:space="0" w:color="000000"/>
              <w:bottom w:val="single" w:sz="2" w:space="0" w:color="000000"/>
              <w:right w:val="nil"/>
            </w:tcBorders>
            <w:hideMark/>
          </w:tcPr>
          <w:p w14:paraId="7AAA03F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55</w:t>
            </w:r>
          </w:p>
        </w:tc>
        <w:tc>
          <w:tcPr>
            <w:tcW w:w="8760" w:type="dxa"/>
            <w:gridSpan w:val="5"/>
            <w:tcBorders>
              <w:top w:val="nil"/>
              <w:left w:val="single" w:sz="2" w:space="0" w:color="000000"/>
              <w:bottom w:val="single" w:sz="2" w:space="0" w:color="000000"/>
              <w:right w:val="single" w:sz="2" w:space="0" w:color="000000"/>
            </w:tcBorders>
            <w:hideMark/>
          </w:tcPr>
          <w:p w14:paraId="6766449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Фінансовий результат</w:t>
            </w:r>
          </w:p>
        </w:tc>
      </w:tr>
      <w:tr w:rsidR="004C1860" w:rsidRPr="00BD78C1" w14:paraId="3B743B8C" w14:textId="77777777" w:rsidTr="00A71FC0">
        <w:tc>
          <w:tcPr>
            <w:tcW w:w="885" w:type="dxa"/>
            <w:tcBorders>
              <w:top w:val="nil"/>
              <w:left w:val="single" w:sz="2" w:space="0" w:color="000000"/>
              <w:bottom w:val="single" w:sz="2" w:space="0" w:color="000000"/>
              <w:right w:val="nil"/>
            </w:tcBorders>
          </w:tcPr>
          <w:p w14:paraId="7F147C1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4FE8F9E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551</w:t>
            </w:r>
          </w:p>
        </w:tc>
        <w:tc>
          <w:tcPr>
            <w:tcW w:w="7805" w:type="dxa"/>
            <w:gridSpan w:val="4"/>
            <w:tcBorders>
              <w:top w:val="nil"/>
              <w:left w:val="single" w:sz="2" w:space="0" w:color="000000"/>
              <w:bottom w:val="single" w:sz="2" w:space="0" w:color="000000"/>
              <w:right w:val="single" w:sz="2" w:space="0" w:color="000000"/>
            </w:tcBorders>
            <w:hideMark/>
          </w:tcPr>
          <w:p w14:paraId="37C92A9B"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Фінансовий результат розпорядників бюджетних коштів</w:t>
            </w:r>
          </w:p>
        </w:tc>
      </w:tr>
      <w:tr w:rsidR="004C1860" w:rsidRPr="00BD78C1" w14:paraId="01E5B5AF" w14:textId="77777777" w:rsidTr="00A71FC0">
        <w:tc>
          <w:tcPr>
            <w:tcW w:w="885" w:type="dxa"/>
            <w:tcBorders>
              <w:top w:val="nil"/>
              <w:left w:val="single" w:sz="2" w:space="0" w:color="000000"/>
              <w:bottom w:val="single" w:sz="2" w:space="0" w:color="000000"/>
              <w:right w:val="nil"/>
            </w:tcBorders>
          </w:tcPr>
          <w:p w14:paraId="751D4F62"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007B678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193F628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5511</w:t>
            </w:r>
          </w:p>
        </w:tc>
        <w:tc>
          <w:tcPr>
            <w:tcW w:w="6864" w:type="dxa"/>
            <w:gridSpan w:val="2"/>
            <w:tcBorders>
              <w:top w:val="nil"/>
              <w:left w:val="single" w:sz="2" w:space="0" w:color="000000"/>
              <w:bottom w:val="single" w:sz="2" w:space="0" w:color="000000"/>
              <w:right w:val="single" w:sz="2" w:space="0" w:color="000000"/>
            </w:tcBorders>
            <w:hideMark/>
          </w:tcPr>
          <w:p w14:paraId="2FB30579"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Фінансові результати виконання кошторису звітного періоду</w:t>
            </w:r>
          </w:p>
        </w:tc>
      </w:tr>
      <w:tr w:rsidR="004C1860" w:rsidRPr="00BD78C1" w14:paraId="283A84B8" w14:textId="77777777" w:rsidTr="00A71FC0">
        <w:tc>
          <w:tcPr>
            <w:tcW w:w="885" w:type="dxa"/>
            <w:tcBorders>
              <w:top w:val="single" w:sz="4" w:space="0" w:color="auto"/>
              <w:left w:val="single" w:sz="2" w:space="0" w:color="000000"/>
              <w:bottom w:val="single" w:sz="2" w:space="0" w:color="000000"/>
              <w:right w:val="nil"/>
            </w:tcBorders>
          </w:tcPr>
          <w:p w14:paraId="6477B7AD"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single" w:sz="4" w:space="0" w:color="auto"/>
              <w:left w:val="single" w:sz="2" w:space="0" w:color="000000"/>
              <w:bottom w:val="single" w:sz="2" w:space="0" w:color="000000"/>
              <w:right w:val="nil"/>
            </w:tcBorders>
          </w:tcPr>
          <w:p w14:paraId="5FCE59C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single" w:sz="4" w:space="0" w:color="auto"/>
              <w:left w:val="single" w:sz="2" w:space="0" w:color="000000"/>
              <w:bottom w:val="single" w:sz="2" w:space="0" w:color="000000"/>
              <w:right w:val="nil"/>
            </w:tcBorders>
            <w:hideMark/>
          </w:tcPr>
          <w:p w14:paraId="0A570C0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5512</w:t>
            </w:r>
          </w:p>
        </w:tc>
        <w:tc>
          <w:tcPr>
            <w:tcW w:w="6864" w:type="dxa"/>
            <w:gridSpan w:val="2"/>
            <w:tcBorders>
              <w:top w:val="single" w:sz="4" w:space="0" w:color="auto"/>
              <w:left w:val="single" w:sz="2" w:space="0" w:color="000000"/>
              <w:bottom w:val="single" w:sz="2" w:space="0" w:color="000000"/>
              <w:right w:val="single" w:sz="2" w:space="0" w:color="000000"/>
            </w:tcBorders>
            <w:hideMark/>
          </w:tcPr>
          <w:p w14:paraId="48741445"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Накопичені фінансові результати виконання кошторису</w:t>
            </w:r>
          </w:p>
        </w:tc>
      </w:tr>
      <w:tr w:rsidR="004C1860" w:rsidRPr="00721267" w14:paraId="392AE5F6" w14:textId="77777777" w:rsidTr="00A71FC0">
        <w:tc>
          <w:tcPr>
            <w:tcW w:w="9645" w:type="dxa"/>
            <w:gridSpan w:val="6"/>
            <w:tcBorders>
              <w:top w:val="nil"/>
              <w:left w:val="single" w:sz="2" w:space="0" w:color="000000"/>
              <w:bottom w:val="single" w:sz="2" w:space="0" w:color="000000"/>
              <w:right w:val="single" w:sz="2" w:space="0" w:color="000000"/>
            </w:tcBorders>
            <w:hideMark/>
          </w:tcPr>
          <w:p w14:paraId="68023EA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Клас 6. Зобов’язання</w:t>
            </w:r>
          </w:p>
        </w:tc>
      </w:tr>
      <w:tr w:rsidR="004C1860" w:rsidRPr="00BD78C1" w14:paraId="134DB50C" w14:textId="77777777" w:rsidTr="00A71FC0">
        <w:tc>
          <w:tcPr>
            <w:tcW w:w="885" w:type="dxa"/>
            <w:tcBorders>
              <w:top w:val="nil"/>
              <w:left w:val="single" w:sz="2" w:space="0" w:color="000000"/>
              <w:bottom w:val="single" w:sz="2" w:space="0" w:color="000000"/>
              <w:right w:val="nil"/>
            </w:tcBorders>
            <w:hideMark/>
          </w:tcPr>
          <w:p w14:paraId="3DC4DEE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62</w:t>
            </w:r>
          </w:p>
        </w:tc>
        <w:tc>
          <w:tcPr>
            <w:tcW w:w="8760" w:type="dxa"/>
            <w:gridSpan w:val="5"/>
            <w:tcBorders>
              <w:top w:val="nil"/>
              <w:left w:val="single" w:sz="2" w:space="0" w:color="000000"/>
              <w:bottom w:val="single" w:sz="2" w:space="0" w:color="000000"/>
              <w:right w:val="single" w:sz="2" w:space="0" w:color="000000"/>
            </w:tcBorders>
            <w:hideMark/>
          </w:tcPr>
          <w:p w14:paraId="44A89AF6"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за товари, роботи та послуги</w:t>
            </w:r>
          </w:p>
        </w:tc>
      </w:tr>
      <w:tr w:rsidR="004C1860" w:rsidRPr="00BD78C1" w14:paraId="7234B244" w14:textId="77777777" w:rsidTr="00A71FC0">
        <w:tc>
          <w:tcPr>
            <w:tcW w:w="885" w:type="dxa"/>
            <w:tcBorders>
              <w:top w:val="nil"/>
              <w:left w:val="single" w:sz="2" w:space="0" w:color="000000"/>
              <w:bottom w:val="single" w:sz="2" w:space="0" w:color="000000"/>
              <w:right w:val="nil"/>
            </w:tcBorders>
          </w:tcPr>
          <w:p w14:paraId="2727537E"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2ABAE33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621</w:t>
            </w:r>
          </w:p>
        </w:tc>
        <w:tc>
          <w:tcPr>
            <w:tcW w:w="7805" w:type="dxa"/>
            <w:gridSpan w:val="4"/>
            <w:tcBorders>
              <w:top w:val="nil"/>
              <w:left w:val="single" w:sz="2" w:space="0" w:color="000000"/>
              <w:bottom w:val="single" w:sz="2" w:space="0" w:color="000000"/>
              <w:right w:val="single" w:sz="2" w:space="0" w:color="000000"/>
            </w:tcBorders>
            <w:hideMark/>
          </w:tcPr>
          <w:p w14:paraId="5EAB71A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за товари, роботи та послуги  розпорядників бюджетних коштів</w:t>
            </w:r>
          </w:p>
        </w:tc>
      </w:tr>
      <w:tr w:rsidR="004C1860" w:rsidRPr="00BD78C1" w14:paraId="53309EAB" w14:textId="77777777" w:rsidTr="00A71FC0">
        <w:tc>
          <w:tcPr>
            <w:tcW w:w="885" w:type="dxa"/>
            <w:tcBorders>
              <w:top w:val="nil"/>
              <w:left w:val="single" w:sz="2" w:space="0" w:color="000000"/>
              <w:bottom w:val="single" w:sz="2" w:space="0" w:color="000000"/>
              <w:right w:val="nil"/>
            </w:tcBorders>
          </w:tcPr>
          <w:p w14:paraId="6AA7D249"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433B36D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51B3239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6211</w:t>
            </w:r>
          </w:p>
        </w:tc>
        <w:tc>
          <w:tcPr>
            <w:tcW w:w="6864" w:type="dxa"/>
            <w:gridSpan w:val="2"/>
            <w:tcBorders>
              <w:top w:val="nil"/>
              <w:left w:val="single" w:sz="2" w:space="0" w:color="000000"/>
              <w:bottom w:val="single" w:sz="2" w:space="0" w:color="000000"/>
              <w:right w:val="single" w:sz="2" w:space="0" w:color="000000"/>
            </w:tcBorders>
            <w:hideMark/>
          </w:tcPr>
          <w:p w14:paraId="6069BAD0"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 постачальниками та підрядниками</w:t>
            </w:r>
          </w:p>
        </w:tc>
      </w:tr>
      <w:tr w:rsidR="004C1860" w:rsidRPr="00BD78C1" w14:paraId="0E491D4A" w14:textId="77777777" w:rsidTr="00A71FC0">
        <w:tc>
          <w:tcPr>
            <w:tcW w:w="885" w:type="dxa"/>
            <w:tcBorders>
              <w:top w:val="nil"/>
              <w:left w:val="single" w:sz="2" w:space="0" w:color="000000"/>
              <w:bottom w:val="single" w:sz="2" w:space="0" w:color="000000"/>
              <w:right w:val="nil"/>
            </w:tcBorders>
          </w:tcPr>
          <w:p w14:paraId="0B43EF8C"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4849972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4A380C4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6212</w:t>
            </w:r>
          </w:p>
        </w:tc>
        <w:tc>
          <w:tcPr>
            <w:tcW w:w="6864" w:type="dxa"/>
            <w:gridSpan w:val="2"/>
            <w:tcBorders>
              <w:top w:val="nil"/>
              <w:left w:val="single" w:sz="2" w:space="0" w:color="000000"/>
              <w:bottom w:val="single" w:sz="2" w:space="0" w:color="000000"/>
              <w:right w:val="single" w:sz="2" w:space="0" w:color="000000"/>
            </w:tcBorders>
            <w:hideMark/>
          </w:tcPr>
          <w:p w14:paraId="633BF594"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із замовниками за роботи і послуги</w:t>
            </w:r>
          </w:p>
        </w:tc>
      </w:tr>
      <w:tr w:rsidR="004C1860" w:rsidRPr="00721267" w14:paraId="7BE4E2AD" w14:textId="77777777" w:rsidTr="00A71FC0">
        <w:tc>
          <w:tcPr>
            <w:tcW w:w="885" w:type="dxa"/>
            <w:tcBorders>
              <w:top w:val="nil"/>
              <w:left w:val="single" w:sz="2" w:space="0" w:color="000000"/>
              <w:bottom w:val="single" w:sz="2" w:space="0" w:color="000000"/>
              <w:right w:val="nil"/>
            </w:tcBorders>
          </w:tcPr>
          <w:p w14:paraId="25F5504A"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4F15E76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165AF69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6214</w:t>
            </w:r>
          </w:p>
        </w:tc>
        <w:tc>
          <w:tcPr>
            <w:tcW w:w="6864" w:type="dxa"/>
            <w:gridSpan w:val="2"/>
            <w:tcBorders>
              <w:top w:val="nil"/>
              <w:left w:val="single" w:sz="2" w:space="0" w:color="000000"/>
              <w:bottom w:val="single" w:sz="2" w:space="0" w:color="000000"/>
              <w:right w:val="single" w:sz="2" w:space="0" w:color="000000"/>
            </w:tcBorders>
            <w:hideMark/>
          </w:tcPr>
          <w:p w14:paraId="3AB2E416"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Розрахунки за одержаними авансами</w:t>
            </w:r>
          </w:p>
        </w:tc>
      </w:tr>
      <w:tr w:rsidR="004C1860" w:rsidRPr="00BD78C1" w14:paraId="104995FB" w14:textId="77777777" w:rsidTr="00A71FC0">
        <w:tc>
          <w:tcPr>
            <w:tcW w:w="885" w:type="dxa"/>
            <w:tcBorders>
              <w:top w:val="nil"/>
              <w:left w:val="single" w:sz="2" w:space="0" w:color="000000"/>
              <w:bottom w:val="single" w:sz="2" w:space="0" w:color="000000"/>
              <w:right w:val="nil"/>
            </w:tcBorders>
            <w:hideMark/>
          </w:tcPr>
          <w:p w14:paraId="16D8FA0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63</w:t>
            </w:r>
          </w:p>
        </w:tc>
        <w:tc>
          <w:tcPr>
            <w:tcW w:w="8760" w:type="dxa"/>
            <w:gridSpan w:val="5"/>
            <w:tcBorders>
              <w:top w:val="nil"/>
              <w:left w:val="single" w:sz="2" w:space="0" w:color="000000"/>
              <w:bottom w:val="single" w:sz="2" w:space="0" w:color="000000"/>
              <w:right w:val="single" w:sz="2" w:space="0" w:color="000000"/>
            </w:tcBorders>
            <w:hideMark/>
          </w:tcPr>
          <w:p w14:paraId="1CFC25F9"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за податками і зборами</w:t>
            </w:r>
          </w:p>
        </w:tc>
      </w:tr>
      <w:tr w:rsidR="004C1860" w:rsidRPr="00BD78C1" w14:paraId="62D1B049" w14:textId="77777777" w:rsidTr="00A71FC0">
        <w:tc>
          <w:tcPr>
            <w:tcW w:w="885" w:type="dxa"/>
            <w:tcBorders>
              <w:top w:val="nil"/>
              <w:left w:val="single" w:sz="2" w:space="0" w:color="000000"/>
              <w:bottom w:val="single" w:sz="2" w:space="0" w:color="000000"/>
              <w:right w:val="nil"/>
            </w:tcBorders>
          </w:tcPr>
          <w:p w14:paraId="720B6D76"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3B73394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631</w:t>
            </w:r>
          </w:p>
        </w:tc>
        <w:tc>
          <w:tcPr>
            <w:tcW w:w="7805" w:type="dxa"/>
            <w:gridSpan w:val="4"/>
            <w:tcBorders>
              <w:top w:val="nil"/>
              <w:left w:val="single" w:sz="2" w:space="0" w:color="000000"/>
              <w:bottom w:val="single" w:sz="2" w:space="0" w:color="000000"/>
              <w:right w:val="single" w:sz="2" w:space="0" w:color="000000"/>
            </w:tcBorders>
            <w:hideMark/>
          </w:tcPr>
          <w:p w14:paraId="4E6A65D6"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за податками і зборами розпорядників бюджетних коштів</w:t>
            </w:r>
          </w:p>
        </w:tc>
      </w:tr>
      <w:tr w:rsidR="004C1860" w:rsidRPr="00BD78C1" w14:paraId="6BBC137D" w14:textId="77777777" w:rsidTr="00A71FC0">
        <w:tc>
          <w:tcPr>
            <w:tcW w:w="885" w:type="dxa"/>
            <w:tcBorders>
              <w:top w:val="nil"/>
              <w:left w:val="single" w:sz="2" w:space="0" w:color="000000"/>
              <w:bottom w:val="single" w:sz="2" w:space="0" w:color="000000"/>
              <w:right w:val="nil"/>
            </w:tcBorders>
          </w:tcPr>
          <w:p w14:paraId="2164CFCA"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3384481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74CF17D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6311</w:t>
            </w:r>
          </w:p>
        </w:tc>
        <w:tc>
          <w:tcPr>
            <w:tcW w:w="6864" w:type="dxa"/>
            <w:gridSpan w:val="2"/>
            <w:tcBorders>
              <w:top w:val="nil"/>
              <w:left w:val="single" w:sz="2" w:space="0" w:color="000000"/>
              <w:bottom w:val="single" w:sz="2" w:space="0" w:color="000000"/>
              <w:right w:val="single" w:sz="2" w:space="0" w:color="000000"/>
            </w:tcBorders>
            <w:hideMark/>
          </w:tcPr>
          <w:p w14:paraId="47D25963"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 xml:space="preserve">Розрахунки  з бюджетом за податками і зборами </w:t>
            </w:r>
          </w:p>
        </w:tc>
      </w:tr>
      <w:tr w:rsidR="004C1860" w:rsidRPr="00721267" w14:paraId="34DB89DC" w14:textId="77777777" w:rsidTr="00A71FC0">
        <w:tc>
          <w:tcPr>
            <w:tcW w:w="885" w:type="dxa"/>
            <w:tcBorders>
              <w:top w:val="nil"/>
              <w:left w:val="single" w:sz="2" w:space="0" w:color="000000"/>
              <w:bottom w:val="single" w:sz="2" w:space="0" w:color="000000"/>
              <w:right w:val="nil"/>
            </w:tcBorders>
          </w:tcPr>
          <w:p w14:paraId="29448B29"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459B7B5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78D76B1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6312</w:t>
            </w:r>
          </w:p>
        </w:tc>
        <w:tc>
          <w:tcPr>
            <w:tcW w:w="6864" w:type="dxa"/>
            <w:gridSpan w:val="2"/>
            <w:tcBorders>
              <w:top w:val="nil"/>
              <w:left w:val="single" w:sz="2" w:space="0" w:color="000000"/>
              <w:bottom w:val="single" w:sz="2" w:space="0" w:color="000000"/>
              <w:right w:val="single" w:sz="2" w:space="0" w:color="000000"/>
            </w:tcBorders>
            <w:hideMark/>
          </w:tcPr>
          <w:p w14:paraId="7B34D4FB"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Інші розрахунки з бюджетом</w:t>
            </w:r>
          </w:p>
        </w:tc>
      </w:tr>
      <w:tr w:rsidR="004C1860" w:rsidRPr="00BD78C1" w14:paraId="24B1D88E" w14:textId="77777777" w:rsidTr="00A71FC0">
        <w:tc>
          <w:tcPr>
            <w:tcW w:w="885" w:type="dxa"/>
            <w:tcBorders>
              <w:top w:val="nil"/>
              <w:left w:val="single" w:sz="2" w:space="0" w:color="000000"/>
              <w:bottom w:val="single" w:sz="2" w:space="0" w:color="000000"/>
              <w:right w:val="nil"/>
            </w:tcBorders>
          </w:tcPr>
          <w:p w14:paraId="65448D5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11EE58C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7FD1C4C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6313</w:t>
            </w:r>
          </w:p>
        </w:tc>
        <w:tc>
          <w:tcPr>
            <w:tcW w:w="6864" w:type="dxa"/>
            <w:gridSpan w:val="2"/>
            <w:tcBorders>
              <w:top w:val="nil"/>
              <w:left w:val="single" w:sz="2" w:space="0" w:color="000000"/>
              <w:bottom w:val="single" w:sz="2" w:space="0" w:color="000000"/>
              <w:right w:val="single" w:sz="2" w:space="0" w:color="000000"/>
            </w:tcBorders>
            <w:hideMark/>
          </w:tcPr>
          <w:p w14:paraId="2D760BDD"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із загальнообов’язкового державного соціального страхування</w:t>
            </w:r>
          </w:p>
        </w:tc>
      </w:tr>
      <w:tr w:rsidR="004C1860" w:rsidRPr="00721267" w14:paraId="04783C80" w14:textId="77777777" w:rsidTr="00A71FC0">
        <w:tc>
          <w:tcPr>
            <w:tcW w:w="885" w:type="dxa"/>
            <w:tcBorders>
              <w:top w:val="nil"/>
              <w:left w:val="single" w:sz="2" w:space="0" w:color="000000"/>
              <w:bottom w:val="single" w:sz="2" w:space="0" w:color="000000"/>
              <w:right w:val="nil"/>
            </w:tcBorders>
            <w:hideMark/>
          </w:tcPr>
          <w:p w14:paraId="55CD8D1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64</w:t>
            </w:r>
          </w:p>
        </w:tc>
        <w:tc>
          <w:tcPr>
            <w:tcW w:w="8760" w:type="dxa"/>
            <w:gridSpan w:val="5"/>
            <w:tcBorders>
              <w:top w:val="nil"/>
              <w:left w:val="single" w:sz="2" w:space="0" w:color="000000"/>
              <w:bottom w:val="single" w:sz="2" w:space="0" w:color="000000"/>
              <w:right w:val="single" w:sz="2" w:space="0" w:color="000000"/>
            </w:tcBorders>
            <w:hideMark/>
          </w:tcPr>
          <w:p w14:paraId="49A9719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Інші поточні зобов’язання</w:t>
            </w:r>
          </w:p>
        </w:tc>
      </w:tr>
      <w:tr w:rsidR="004C1860" w:rsidRPr="00BD78C1" w14:paraId="56D0BA67" w14:textId="77777777" w:rsidTr="00A71FC0">
        <w:tc>
          <w:tcPr>
            <w:tcW w:w="885" w:type="dxa"/>
            <w:tcBorders>
              <w:top w:val="nil"/>
              <w:left w:val="single" w:sz="2" w:space="0" w:color="000000"/>
              <w:bottom w:val="single" w:sz="2" w:space="0" w:color="000000"/>
              <w:right w:val="nil"/>
            </w:tcBorders>
          </w:tcPr>
          <w:p w14:paraId="13B5B14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3C5E9BC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641</w:t>
            </w:r>
          </w:p>
        </w:tc>
        <w:tc>
          <w:tcPr>
            <w:tcW w:w="7805" w:type="dxa"/>
            <w:gridSpan w:val="4"/>
            <w:tcBorders>
              <w:top w:val="nil"/>
              <w:left w:val="single" w:sz="2" w:space="0" w:color="000000"/>
              <w:bottom w:val="single" w:sz="2" w:space="0" w:color="000000"/>
              <w:right w:val="single" w:sz="2" w:space="0" w:color="000000"/>
            </w:tcBorders>
            <w:hideMark/>
          </w:tcPr>
          <w:p w14:paraId="148BEB5B"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Інші поточні зобов’язання розпорядників бюджетних коштів</w:t>
            </w:r>
          </w:p>
        </w:tc>
      </w:tr>
      <w:tr w:rsidR="004C1860" w:rsidRPr="00BD78C1" w14:paraId="0FF99DC2" w14:textId="77777777" w:rsidTr="00A71FC0">
        <w:tc>
          <w:tcPr>
            <w:tcW w:w="885" w:type="dxa"/>
            <w:tcBorders>
              <w:top w:val="nil"/>
              <w:left w:val="single" w:sz="2" w:space="0" w:color="000000"/>
              <w:bottom w:val="single" w:sz="2" w:space="0" w:color="000000"/>
              <w:right w:val="nil"/>
            </w:tcBorders>
          </w:tcPr>
          <w:p w14:paraId="208BF20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33D11D5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785F2C7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6414</w:t>
            </w:r>
          </w:p>
        </w:tc>
        <w:tc>
          <w:tcPr>
            <w:tcW w:w="6864" w:type="dxa"/>
            <w:gridSpan w:val="2"/>
            <w:tcBorders>
              <w:top w:val="nil"/>
              <w:left w:val="single" w:sz="2" w:space="0" w:color="000000"/>
              <w:bottom w:val="single" w:sz="2" w:space="0" w:color="000000"/>
              <w:right w:val="single" w:sz="2" w:space="0" w:color="000000"/>
            </w:tcBorders>
            <w:hideMark/>
          </w:tcPr>
          <w:p w14:paraId="76395187"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Розрахунки за спеціальними видами платежів</w:t>
            </w:r>
          </w:p>
        </w:tc>
      </w:tr>
      <w:tr w:rsidR="004C1860" w:rsidRPr="00721267" w14:paraId="241E0FBB" w14:textId="77777777" w:rsidTr="00A71FC0">
        <w:tc>
          <w:tcPr>
            <w:tcW w:w="885" w:type="dxa"/>
            <w:tcBorders>
              <w:top w:val="nil"/>
              <w:left w:val="single" w:sz="2" w:space="0" w:color="000000"/>
              <w:bottom w:val="single" w:sz="2" w:space="0" w:color="000000"/>
              <w:right w:val="nil"/>
            </w:tcBorders>
          </w:tcPr>
          <w:p w14:paraId="7625DCB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2592208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71F64A7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6415</w:t>
            </w:r>
          </w:p>
        </w:tc>
        <w:tc>
          <w:tcPr>
            <w:tcW w:w="6864" w:type="dxa"/>
            <w:gridSpan w:val="2"/>
            <w:tcBorders>
              <w:top w:val="nil"/>
              <w:left w:val="single" w:sz="2" w:space="0" w:color="000000"/>
              <w:bottom w:val="single" w:sz="2" w:space="0" w:color="000000"/>
              <w:right w:val="single" w:sz="2" w:space="0" w:color="000000"/>
            </w:tcBorders>
            <w:hideMark/>
          </w:tcPr>
          <w:p w14:paraId="10944B6B"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Розрахунки з іншими кредиторами</w:t>
            </w:r>
          </w:p>
        </w:tc>
      </w:tr>
      <w:tr w:rsidR="004C1860" w:rsidRPr="00721267" w14:paraId="2DD818F4" w14:textId="77777777" w:rsidTr="00A71FC0">
        <w:tc>
          <w:tcPr>
            <w:tcW w:w="885" w:type="dxa"/>
            <w:tcBorders>
              <w:top w:val="nil"/>
              <w:left w:val="single" w:sz="2" w:space="0" w:color="000000"/>
              <w:bottom w:val="single" w:sz="2" w:space="0" w:color="000000"/>
              <w:right w:val="nil"/>
            </w:tcBorders>
          </w:tcPr>
          <w:p w14:paraId="304E33D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43271D0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4E90E37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6416</w:t>
            </w:r>
          </w:p>
        </w:tc>
        <w:tc>
          <w:tcPr>
            <w:tcW w:w="6864" w:type="dxa"/>
            <w:gridSpan w:val="2"/>
            <w:tcBorders>
              <w:top w:val="nil"/>
              <w:left w:val="single" w:sz="2" w:space="0" w:color="000000"/>
              <w:bottom w:val="single" w:sz="2" w:space="0" w:color="000000"/>
              <w:right w:val="single" w:sz="2" w:space="0" w:color="000000"/>
            </w:tcBorders>
            <w:hideMark/>
          </w:tcPr>
          <w:p w14:paraId="277425BA"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Розрахунки за страхуванням</w:t>
            </w:r>
          </w:p>
        </w:tc>
      </w:tr>
      <w:tr w:rsidR="004C1860" w:rsidRPr="00721267" w14:paraId="7C9E1867" w14:textId="77777777" w:rsidTr="00A71FC0">
        <w:tc>
          <w:tcPr>
            <w:tcW w:w="885" w:type="dxa"/>
            <w:tcBorders>
              <w:top w:val="nil"/>
              <w:left w:val="single" w:sz="2" w:space="0" w:color="000000"/>
              <w:bottom w:val="single" w:sz="2" w:space="0" w:color="000000"/>
              <w:right w:val="nil"/>
            </w:tcBorders>
            <w:hideMark/>
          </w:tcPr>
          <w:p w14:paraId="56420DF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w:t>
            </w:r>
          </w:p>
        </w:tc>
        <w:tc>
          <w:tcPr>
            <w:tcW w:w="8760" w:type="dxa"/>
            <w:gridSpan w:val="5"/>
            <w:tcBorders>
              <w:top w:val="nil"/>
              <w:left w:val="single" w:sz="2" w:space="0" w:color="000000"/>
              <w:bottom w:val="single" w:sz="2" w:space="0" w:color="000000"/>
              <w:right w:val="single" w:sz="2" w:space="0" w:color="000000"/>
            </w:tcBorders>
            <w:hideMark/>
          </w:tcPr>
          <w:p w14:paraId="3F1DFDC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Розрахунки з оплати праці</w:t>
            </w:r>
          </w:p>
        </w:tc>
      </w:tr>
      <w:tr w:rsidR="004C1860" w:rsidRPr="00BD78C1" w14:paraId="628A7FB7" w14:textId="77777777" w:rsidTr="00A71FC0">
        <w:tc>
          <w:tcPr>
            <w:tcW w:w="885" w:type="dxa"/>
            <w:tcBorders>
              <w:top w:val="nil"/>
              <w:left w:val="single" w:sz="2" w:space="0" w:color="000000"/>
              <w:bottom w:val="single" w:sz="2" w:space="0" w:color="000000"/>
              <w:right w:val="nil"/>
            </w:tcBorders>
          </w:tcPr>
          <w:p w14:paraId="581B287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24EB6F2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651</w:t>
            </w:r>
          </w:p>
        </w:tc>
        <w:tc>
          <w:tcPr>
            <w:tcW w:w="7805" w:type="dxa"/>
            <w:gridSpan w:val="4"/>
            <w:tcBorders>
              <w:top w:val="nil"/>
              <w:left w:val="single" w:sz="2" w:space="0" w:color="000000"/>
              <w:bottom w:val="single" w:sz="2" w:space="0" w:color="000000"/>
              <w:right w:val="single" w:sz="2" w:space="0" w:color="000000"/>
            </w:tcBorders>
            <w:hideMark/>
          </w:tcPr>
          <w:p w14:paraId="77145840"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 оплати праці розпорядників бюджетних коштів</w:t>
            </w:r>
          </w:p>
        </w:tc>
      </w:tr>
      <w:tr w:rsidR="004C1860" w:rsidRPr="00721267" w14:paraId="7091E869" w14:textId="77777777" w:rsidTr="00A71FC0">
        <w:tc>
          <w:tcPr>
            <w:tcW w:w="885" w:type="dxa"/>
            <w:tcBorders>
              <w:top w:val="nil"/>
              <w:left w:val="single" w:sz="2" w:space="0" w:color="000000"/>
              <w:bottom w:val="single" w:sz="2" w:space="0" w:color="000000"/>
              <w:right w:val="nil"/>
            </w:tcBorders>
          </w:tcPr>
          <w:p w14:paraId="7652820B"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5653D5C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693D482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6511</w:t>
            </w:r>
          </w:p>
        </w:tc>
        <w:tc>
          <w:tcPr>
            <w:tcW w:w="6864" w:type="dxa"/>
            <w:gridSpan w:val="2"/>
            <w:tcBorders>
              <w:top w:val="nil"/>
              <w:left w:val="single" w:sz="2" w:space="0" w:color="000000"/>
              <w:bottom w:val="single" w:sz="2" w:space="0" w:color="000000"/>
              <w:right w:val="single" w:sz="2" w:space="0" w:color="000000"/>
            </w:tcBorders>
            <w:hideMark/>
          </w:tcPr>
          <w:p w14:paraId="6F06BD1D"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Розрахунки із заробітної плати</w:t>
            </w:r>
          </w:p>
        </w:tc>
      </w:tr>
      <w:tr w:rsidR="004C1860" w:rsidRPr="00BD78C1" w14:paraId="6C2D2E3F" w14:textId="77777777" w:rsidTr="00A71FC0">
        <w:tc>
          <w:tcPr>
            <w:tcW w:w="885" w:type="dxa"/>
            <w:tcBorders>
              <w:top w:val="nil"/>
              <w:left w:val="single" w:sz="2" w:space="0" w:color="000000"/>
              <w:bottom w:val="single" w:sz="2" w:space="0" w:color="000000"/>
              <w:right w:val="nil"/>
            </w:tcBorders>
          </w:tcPr>
          <w:p w14:paraId="288DED1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67CE842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78B1518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6514</w:t>
            </w:r>
          </w:p>
        </w:tc>
        <w:tc>
          <w:tcPr>
            <w:tcW w:w="6864" w:type="dxa"/>
            <w:gridSpan w:val="2"/>
            <w:tcBorders>
              <w:top w:val="nil"/>
              <w:left w:val="single" w:sz="2" w:space="0" w:color="000000"/>
              <w:bottom w:val="single" w:sz="2" w:space="0" w:color="000000"/>
              <w:right w:val="single" w:sz="2" w:space="0" w:color="000000"/>
            </w:tcBorders>
            <w:hideMark/>
          </w:tcPr>
          <w:p w14:paraId="4591245F"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Розрахунки з працівниками за безготівковими перерахуваннями на рахунки з вкладів у банках</w:t>
            </w:r>
          </w:p>
        </w:tc>
      </w:tr>
      <w:tr w:rsidR="004C1860" w:rsidRPr="00BD78C1" w14:paraId="0CD079DE" w14:textId="77777777" w:rsidTr="00A71FC0">
        <w:tc>
          <w:tcPr>
            <w:tcW w:w="885" w:type="dxa"/>
            <w:tcBorders>
              <w:top w:val="nil"/>
              <w:left w:val="single" w:sz="2" w:space="0" w:color="000000"/>
              <w:bottom w:val="single" w:sz="2" w:space="0" w:color="000000"/>
              <w:right w:val="nil"/>
            </w:tcBorders>
          </w:tcPr>
          <w:p w14:paraId="1C5409A5"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5F02C20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07D969A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6515</w:t>
            </w:r>
          </w:p>
        </w:tc>
        <w:tc>
          <w:tcPr>
            <w:tcW w:w="6864" w:type="dxa"/>
            <w:gridSpan w:val="2"/>
            <w:tcBorders>
              <w:top w:val="nil"/>
              <w:left w:val="single" w:sz="2" w:space="0" w:color="000000"/>
              <w:bottom w:val="single" w:sz="2" w:space="0" w:color="000000"/>
              <w:right w:val="single" w:sz="2" w:space="0" w:color="000000"/>
            </w:tcBorders>
            <w:hideMark/>
          </w:tcPr>
          <w:p w14:paraId="3AB6AB25"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 працівниками за безготівковими перерахуваннями внесків за договорами добровільного страхування</w:t>
            </w:r>
          </w:p>
        </w:tc>
      </w:tr>
      <w:tr w:rsidR="004C1860" w:rsidRPr="00BD78C1" w14:paraId="3CF4F7AB" w14:textId="77777777" w:rsidTr="00A71FC0">
        <w:tc>
          <w:tcPr>
            <w:tcW w:w="885" w:type="dxa"/>
            <w:tcBorders>
              <w:top w:val="nil"/>
              <w:left w:val="single" w:sz="2" w:space="0" w:color="000000"/>
              <w:bottom w:val="single" w:sz="2" w:space="0" w:color="000000"/>
              <w:right w:val="nil"/>
            </w:tcBorders>
          </w:tcPr>
          <w:p w14:paraId="34E001CE"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10B2129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1A8084D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6516</w:t>
            </w:r>
          </w:p>
        </w:tc>
        <w:tc>
          <w:tcPr>
            <w:tcW w:w="6864" w:type="dxa"/>
            <w:gridSpan w:val="2"/>
            <w:tcBorders>
              <w:top w:val="nil"/>
              <w:left w:val="single" w:sz="2" w:space="0" w:color="000000"/>
              <w:bottom w:val="single" w:sz="2" w:space="0" w:color="000000"/>
              <w:right w:val="single" w:sz="2" w:space="0" w:color="000000"/>
            </w:tcBorders>
            <w:hideMark/>
          </w:tcPr>
          <w:p w14:paraId="4F745530"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 членами профспілки за безготівковими перерахуваннями сум членських  профспілкових внесків</w:t>
            </w:r>
          </w:p>
        </w:tc>
      </w:tr>
      <w:tr w:rsidR="004C1860" w:rsidRPr="00BD78C1" w14:paraId="45989084" w14:textId="77777777" w:rsidTr="00A71FC0">
        <w:tc>
          <w:tcPr>
            <w:tcW w:w="885" w:type="dxa"/>
            <w:tcBorders>
              <w:top w:val="nil"/>
              <w:left w:val="single" w:sz="2" w:space="0" w:color="000000"/>
              <w:bottom w:val="single" w:sz="2" w:space="0" w:color="000000"/>
              <w:right w:val="nil"/>
            </w:tcBorders>
          </w:tcPr>
          <w:p w14:paraId="1CCE1DCF"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2A5A5B0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6761EFC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6517</w:t>
            </w:r>
          </w:p>
        </w:tc>
        <w:tc>
          <w:tcPr>
            <w:tcW w:w="6864" w:type="dxa"/>
            <w:gridSpan w:val="2"/>
            <w:tcBorders>
              <w:top w:val="nil"/>
              <w:left w:val="single" w:sz="2" w:space="0" w:color="000000"/>
              <w:bottom w:val="single" w:sz="2" w:space="0" w:color="000000"/>
              <w:right w:val="single" w:sz="2" w:space="0" w:color="000000"/>
            </w:tcBorders>
            <w:hideMark/>
          </w:tcPr>
          <w:p w14:paraId="3339A5C0"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Розрахунки з працівниками за позиками банків</w:t>
            </w:r>
          </w:p>
        </w:tc>
      </w:tr>
      <w:tr w:rsidR="004C1860" w:rsidRPr="00BD78C1" w14:paraId="2B0488E5" w14:textId="77777777" w:rsidTr="00A71FC0">
        <w:tc>
          <w:tcPr>
            <w:tcW w:w="885" w:type="dxa"/>
            <w:tcBorders>
              <w:top w:val="single" w:sz="4" w:space="0" w:color="auto"/>
              <w:left w:val="single" w:sz="2" w:space="0" w:color="000000"/>
              <w:bottom w:val="single" w:sz="2" w:space="0" w:color="000000"/>
              <w:right w:val="nil"/>
            </w:tcBorders>
          </w:tcPr>
          <w:p w14:paraId="08ECE2A9"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single" w:sz="4" w:space="0" w:color="auto"/>
              <w:left w:val="single" w:sz="2" w:space="0" w:color="000000"/>
              <w:bottom w:val="single" w:sz="2" w:space="0" w:color="000000"/>
              <w:right w:val="nil"/>
            </w:tcBorders>
          </w:tcPr>
          <w:p w14:paraId="02C0248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single" w:sz="4" w:space="0" w:color="auto"/>
              <w:left w:val="single" w:sz="2" w:space="0" w:color="000000"/>
              <w:bottom w:val="single" w:sz="2" w:space="0" w:color="000000"/>
              <w:right w:val="nil"/>
            </w:tcBorders>
            <w:hideMark/>
          </w:tcPr>
          <w:p w14:paraId="2046B65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6518</w:t>
            </w:r>
          </w:p>
        </w:tc>
        <w:tc>
          <w:tcPr>
            <w:tcW w:w="6864" w:type="dxa"/>
            <w:gridSpan w:val="2"/>
            <w:tcBorders>
              <w:top w:val="single" w:sz="4" w:space="0" w:color="auto"/>
              <w:left w:val="single" w:sz="2" w:space="0" w:color="000000"/>
              <w:bottom w:val="single" w:sz="2" w:space="0" w:color="000000"/>
              <w:right w:val="single" w:sz="2" w:space="0" w:color="000000"/>
            </w:tcBorders>
            <w:hideMark/>
          </w:tcPr>
          <w:p w14:paraId="53CE439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Розрахунки за виконавчими документами та інші утримання</w:t>
            </w:r>
          </w:p>
        </w:tc>
      </w:tr>
      <w:tr w:rsidR="004C1860" w:rsidRPr="00BD78C1" w14:paraId="2F8CD10B" w14:textId="77777777" w:rsidTr="00A71FC0">
        <w:tc>
          <w:tcPr>
            <w:tcW w:w="885" w:type="dxa"/>
            <w:tcBorders>
              <w:top w:val="single" w:sz="4" w:space="0" w:color="auto"/>
              <w:left w:val="single" w:sz="2" w:space="0" w:color="000000"/>
              <w:bottom w:val="single" w:sz="2" w:space="0" w:color="000000"/>
              <w:right w:val="nil"/>
            </w:tcBorders>
          </w:tcPr>
          <w:p w14:paraId="68048F22"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single" w:sz="4" w:space="0" w:color="auto"/>
              <w:left w:val="single" w:sz="2" w:space="0" w:color="000000"/>
              <w:bottom w:val="single" w:sz="2" w:space="0" w:color="000000"/>
              <w:right w:val="nil"/>
            </w:tcBorders>
          </w:tcPr>
          <w:p w14:paraId="11F3F24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single" w:sz="4" w:space="0" w:color="auto"/>
              <w:left w:val="single" w:sz="2" w:space="0" w:color="000000"/>
              <w:bottom w:val="single" w:sz="2" w:space="0" w:color="000000"/>
              <w:right w:val="nil"/>
            </w:tcBorders>
            <w:hideMark/>
          </w:tcPr>
          <w:p w14:paraId="56A363D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6519</w:t>
            </w:r>
          </w:p>
        </w:tc>
        <w:tc>
          <w:tcPr>
            <w:tcW w:w="6864" w:type="dxa"/>
            <w:gridSpan w:val="2"/>
            <w:tcBorders>
              <w:top w:val="single" w:sz="4" w:space="0" w:color="auto"/>
              <w:left w:val="single" w:sz="2" w:space="0" w:color="000000"/>
              <w:bottom w:val="single" w:sz="2" w:space="0" w:color="000000"/>
              <w:right w:val="single" w:sz="2" w:space="0" w:color="000000"/>
            </w:tcBorders>
            <w:hideMark/>
          </w:tcPr>
          <w:p w14:paraId="553A1036"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Інші розрахунки за виконані роботи</w:t>
            </w:r>
          </w:p>
        </w:tc>
      </w:tr>
      <w:tr w:rsidR="004C1860" w:rsidRPr="00721267" w14:paraId="5880950F" w14:textId="77777777" w:rsidTr="00A71FC0">
        <w:tc>
          <w:tcPr>
            <w:tcW w:w="885" w:type="dxa"/>
            <w:tcBorders>
              <w:top w:val="nil"/>
              <w:left w:val="single" w:sz="2" w:space="0" w:color="000000"/>
              <w:bottom w:val="single" w:sz="2" w:space="0" w:color="000000"/>
              <w:right w:val="nil"/>
            </w:tcBorders>
            <w:hideMark/>
          </w:tcPr>
          <w:p w14:paraId="483C5C4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69</w:t>
            </w:r>
          </w:p>
        </w:tc>
        <w:tc>
          <w:tcPr>
            <w:tcW w:w="8760" w:type="dxa"/>
            <w:gridSpan w:val="5"/>
            <w:tcBorders>
              <w:top w:val="nil"/>
              <w:left w:val="single" w:sz="2" w:space="0" w:color="000000"/>
              <w:bottom w:val="single" w:sz="2" w:space="0" w:color="000000"/>
              <w:right w:val="single" w:sz="2" w:space="0" w:color="000000"/>
            </w:tcBorders>
            <w:hideMark/>
          </w:tcPr>
          <w:p w14:paraId="4EACDBF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Доходи майбутніх періодів</w:t>
            </w:r>
          </w:p>
        </w:tc>
      </w:tr>
      <w:tr w:rsidR="004C1860" w:rsidRPr="00BD78C1" w14:paraId="246BA703" w14:textId="77777777" w:rsidTr="00A71FC0">
        <w:tc>
          <w:tcPr>
            <w:tcW w:w="885" w:type="dxa"/>
            <w:tcBorders>
              <w:top w:val="nil"/>
              <w:left w:val="single" w:sz="2" w:space="0" w:color="000000"/>
              <w:bottom w:val="single" w:sz="2" w:space="0" w:color="000000"/>
              <w:right w:val="nil"/>
            </w:tcBorders>
          </w:tcPr>
          <w:p w14:paraId="57E34EF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465956D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691</w:t>
            </w:r>
          </w:p>
        </w:tc>
        <w:tc>
          <w:tcPr>
            <w:tcW w:w="7805" w:type="dxa"/>
            <w:gridSpan w:val="4"/>
            <w:tcBorders>
              <w:top w:val="nil"/>
              <w:left w:val="single" w:sz="2" w:space="0" w:color="000000"/>
              <w:bottom w:val="single" w:sz="2" w:space="0" w:color="000000"/>
              <w:right w:val="single" w:sz="2" w:space="0" w:color="000000"/>
            </w:tcBorders>
            <w:hideMark/>
          </w:tcPr>
          <w:p w14:paraId="6C661CC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Доходи майбутніх періодів розпорядників бюджетних коштів</w:t>
            </w:r>
          </w:p>
        </w:tc>
      </w:tr>
      <w:tr w:rsidR="004C1860" w:rsidRPr="00721267" w14:paraId="6B029D29" w14:textId="77777777" w:rsidTr="00A71FC0">
        <w:tc>
          <w:tcPr>
            <w:tcW w:w="885" w:type="dxa"/>
            <w:tcBorders>
              <w:top w:val="nil"/>
              <w:left w:val="single" w:sz="2" w:space="0" w:color="000000"/>
              <w:bottom w:val="single" w:sz="2" w:space="0" w:color="000000"/>
              <w:right w:val="nil"/>
            </w:tcBorders>
          </w:tcPr>
          <w:p w14:paraId="50F2DCF4"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101365B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5331041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6911</w:t>
            </w:r>
          </w:p>
        </w:tc>
        <w:tc>
          <w:tcPr>
            <w:tcW w:w="6864" w:type="dxa"/>
            <w:gridSpan w:val="2"/>
            <w:tcBorders>
              <w:top w:val="nil"/>
              <w:left w:val="single" w:sz="2" w:space="0" w:color="000000"/>
              <w:bottom w:val="single" w:sz="2" w:space="0" w:color="000000"/>
              <w:right w:val="single" w:sz="2" w:space="0" w:color="000000"/>
            </w:tcBorders>
            <w:hideMark/>
          </w:tcPr>
          <w:p w14:paraId="1A773A41"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Доходи майбутніх періодів</w:t>
            </w:r>
          </w:p>
        </w:tc>
      </w:tr>
      <w:tr w:rsidR="004C1860" w:rsidRPr="00721267" w14:paraId="5E766708" w14:textId="77777777" w:rsidTr="00A71FC0">
        <w:tc>
          <w:tcPr>
            <w:tcW w:w="9645" w:type="dxa"/>
            <w:gridSpan w:val="6"/>
            <w:tcBorders>
              <w:top w:val="nil"/>
              <w:left w:val="single" w:sz="2" w:space="0" w:color="000000"/>
              <w:bottom w:val="single" w:sz="2" w:space="0" w:color="000000"/>
              <w:right w:val="single" w:sz="2" w:space="0" w:color="000000"/>
            </w:tcBorders>
            <w:hideMark/>
          </w:tcPr>
          <w:p w14:paraId="5E542E0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Клас 7. Доходи</w:t>
            </w:r>
          </w:p>
        </w:tc>
      </w:tr>
      <w:tr w:rsidR="004C1860" w:rsidRPr="00721267" w14:paraId="2931C939" w14:textId="77777777" w:rsidTr="00A71FC0">
        <w:tc>
          <w:tcPr>
            <w:tcW w:w="885" w:type="dxa"/>
            <w:tcBorders>
              <w:top w:val="nil"/>
              <w:left w:val="single" w:sz="2" w:space="0" w:color="000000"/>
              <w:bottom w:val="single" w:sz="2" w:space="0" w:color="000000"/>
              <w:right w:val="nil"/>
            </w:tcBorders>
            <w:hideMark/>
          </w:tcPr>
          <w:p w14:paraId="7F5B895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70</w:t>
            </w:r>
          </w:p>
        </w:tc>
        <w:tc>
          <w:tcPr>
            <w:tcW w:w="8760" w:type="dxa"/>
            <w:gridSpan w:val="5"/>
            <w:tcBorders>
              <w:top w:val="nil"/>
              <w:left w:val="single" w:sz="2" w:space="0" w:color="000000"/>
              <w:bottom w:val="single" w:sz="2" w:space="0" w:color="000000"/>
              <w:right w:val="single" w:sz="2" w:space="0" w:color="000000"/>
            </w:tcBorders>
            <w:hideMark/>
          </w:tcPr>
          <w:p w14:paraId="75B12DA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Доходи за бюджетними асигнуваннями</w:t>
            </w:r>
          </w:p>
        </w:tc>
      </w:tr>
      <w:tr w:rsidR="004C1860" w:rsidRPr="00BD78C1" w14:paraId="5D4175C4" w14:textId="77777777" w:rsidTr="00A71FC0">
        <w:tc>
          <w:tcPr>
            <w:tcW w:w="885" w:type="dxa"/>
            <w:tcBorders>
              <w:top w:val="nil"/>
              <w:left w:val="single" w:sz="2" w:space="0" w:color="000000"/>
              <w:bottom w:val="single" w:sz="2" w:space="0" w:color="000000"/>
              <w:right w:val="nil"/>
            </w:tcBorders>
          </w:tcPr>
          <w:p w14:paraId="760149E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2A7DE81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701</w:t>
            </w:r>
          </w:p>
        </w:tc>
        <w:tc>
          <w:tcPr>
            <w:tcW w:w="7805" w:type="dxa"/>
            <w:gridSpan w:val="4"/>
            <w:tcBorders>
              <w:top w:val="nil"/>
              <w:left w:val="single" w:sz="2" w:space="0" w:color="000000"/>
              <w:bottom w:val="single" w:sz="2" w:space="0" w:color="000000"/>
              <w:right w:val="single" w:sz="2" w:space="0" w:color="000000"/>
            </w:tcBorders>
            <w:hideMark/>
          </w:tcPr>
          <w:p w14:paraId="3B3E39F0"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Бюджетні асигнування розпорядників бюджетних коштів</w:t>
            </w:r>
          </w:p>
        </w:tc>
      </w:tr>
      <w:tr w:rsidR="004C1860" w:rsidRPr="00721267" w14:paraId="528576C9" w14:textId="77777777" w:rsidTr="00A71FC0">
        <w:tc>
          <w:tcPr>
            <w:tcW w:w="885" w:type="dxa"/>
            <w:tcBorders>
              <w:top w:val="nil"/>
              <w:left w:val="single" w:sz="2" w:space="0" w:color="000000"/>
              <w:bottom w:val="single" w:sz="2" w:space="0" w:color="000000"/>
              <w:right w:val="nil"/>
            </w:tcBorders>
          </w:tcPr>
          <w:p w14:paraId="334FC848"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16C3311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593F55B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7011</w:t>
            </w:r>
          </w:p>
        </w:tc>
        <w:tc>
          <w:tcPr>
            <w:tcW w:w="6864" w:type="dxa"/>
            <w:gridSpan w:val="2"/>
            <w:tcBorders>
              <w:top w:val="nil"/>
              <w:left w:val="single" w:sz="2" w:space="0" w:color="000000"/>
              <w:bottom w:val="single" w:sz="2" w:space="0" w:color="000000"/>
              <w:right w:val="single" w:sz="2" w:space="0" w:color="000000"/>
            </w:tcBorders>
            <w:hideMark/>
          </w:tcPr>
          <w:p w14:paraId="6DC8FC57"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 xml:space="preserve">Бюджетні асигнування </w:t>
            </w:r>
          </w:p>
        </w:tc>
      </w:tr>
      <w:tr w:rsidR="004C1860" w:rsidRPr="00BD78C1" w14:paraId="164C9697" w14:textId="77777777" w:rsidTr="00A71FC0">
        <w:tc>
          <w:tcPr>
            <w:tcW w:w="885" w:type="dxa"/>
            <w:tcBorders>
              <w:top w:val="nil"/>
              <w:left w:val="single" w:sz="2" w:space="0" w:color="000000"/>
              <w:bottom w:val="single" w:sz="2" w:space="0" w:color="000000"/>
              <w:right w:val="nil"/>
            </w:tcBorders>
            <w:hideMark/>
          </w:tcPr>
          <w:p w14:paraId="652AED7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71</w:t>
            </w:r>
          </w:p>
        </w:tc>
        <w:tc>
          <w:tcPr>
            <w:tcW w:w="8760" w:type="dxa"/>
            <w:gridSpan w:val="5"/>
            <w:tcBorders>
              <w:top w:val="nil"/>
              <w:left w:val="single" w:sz="2" w:space="0" w:color="000000"/>
              <w:bottom w:val="single" w:sz="2" w:space="0" w:color="000000"/>
              <w:right w:val="single" w:sz="2" w:space="0" w:color="000000"/>
            </w:tcBorders>
            <w:hideMark/>
          </w:tcPr>
          <w:p w14:paraId="3AE5A08A"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Доходи від реалізації продукції  (робіт,</w:t>
            </w:r>
            <w:r>
              <w:rPr>
                <w:rFonts w:ascii="Times New Roman" w:eastAsia="Lucida Sans Unicode" w:hAnsi="Times New Roman" w:cs="Mangal"/>
                <w:kern w:val="2"/>
                <w:sz w:val="24"/>
                <w:szCs w:val="24"/>
                <w:lang w:val="uk-UA" w:eastAsia="hi-IN" w:bidi="hi-IN"/>
              </w:rPr>
              <w:t xml:space="preserve"> </w:t>
            </w:r>
            <w:r w:rsidRPr="00721267">
              <w:rPr>
                <w:rFonts w:ascii="Times New Roman" w:eastAsia="Lucida Sans Unicode" w:hAnsi="Times New Roman" w:cs="Mangal"/>
                <w:kern w:val="2"/>
                <w:sz w:val="24"/>
                <w:szCs w:val="24"/>
                <w:lang w:val="uk-UA" w:eastAsia="hi-IN" w:bidi="hi-IN"/>
              </w:rPr>
              <w:t>послуг)</w:t>
            </w:r>
          </w:p>
        </w:tc>
      </w:tr>
      <w:tr w:rsidR="004C1860" w:rsidRPr="00BD78C1" w14:paraId="7E5B725F" w14:textId="77777777" w:rsidTr="00A71FC0">
        <w:tc>
          <w:tcPr>
            <w:tcW w:w="885" w:type="dxa"/>
            <w:tcBorders>
              <w:top w:val="nil"/>
              <w:left w:val="single" w:sz="2" w:space="0" w:color="000000"/>
              <w:bottom w:val="single" w:sz="2" w:space="0" w:color="000000"/>
              <w:right w:val="nil"/>
            </w:tcBorders>
          </w:tcPr>
          <w:p w14:paraId="1339EB23"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2FFE4DB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711</w:t>
            </w:r>
          </w:p>
        </w:tc>
        <w:tc>
          <w:tcPr>
            <w:tcW w:w="7805" w:type="dxa"/>
            <w:gridSpan w:val="4"/>
            <w:tcBorders>
              <w:top w:val="nil"/>
              <w:left w:val="single" w:sz="2" w:space="0" w:color="000000"/>
              <w:bottom w:val="single" w:sz="2" w:space="0" w:color="000000"/>
              <w:right w:val="single" w:sz="2" w:space="0" w:color="000000"/>
            </w:tcBorders>
            <w:hideMark/>
          </w:tcPr>
          <w:p w14:paraId="49F95C6C"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Доходи від реалізації продукції  (робіт,</w:t>
            </w:r>
            <w:r>
              <w:rPr>
                <w:rFonts w:ascii="Times New Roman" w:eastAsia="Lucida Sans Unicode" w:hAnsi="Times New Roman" w:cs="Mangal"/>
                <w:kern w:val="2"/>
                <w:sz w:val="24"/>
                <w:szCs w:val="24"/>
                <w:lang w:val="uk-UA" w:eastAsia="hi-IN" w:bidi="hi-IN"/>
              </w:rPr>
              <w:t xml:space="preserve"> </w:t>
            </w:r>
            <w:r w:rsidRPr="00721267">
              <w:rPr>
                <w:rFonts w:ascii="Times New Roman" w:eastAsia="Lucida Sans Unicode" w:hAnsi="Times New Roman" w:cs="Mangal"/>
                <w:kern w:val="2"/>
                <w:sz w:val="24"/>
                <w:szCs w:val="24"/>
                <w:lang w:val="uk-UA" w:eastAsia="hi-IN" w:bidi="hi-IN"/>
              </w:rPr>
              <w:t>послуг) розпорядників бюджетних коштів</w:t>
            </w:r>
          </w:p>
        </w:tc>
      </w:tr>
      <w:tr w:rsidR="004C1860" w:rsidRPr="00BD78C1" w14:paraId="4022835E" w14:textId="77777777" w:rsidTr="00A71FC0">
        <w:tc>
          <w:tcPr>
            <w:tcW w:w="885" w:type="dxa"/>
            <w:tcBorders>
              <w:top w:val="nil"/>
              <w:left w:val="single" w:sz="2" w:space="0" w:color="000000"/>
              <w:bottom w:val="single" w:sz="2" w:space="0" w:color="000000"/>
              <w:right w:val="nil"/>
            </w:tcBorders>
          </w:tcPr>
          <w:p w14:paraId="153FB03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55" w:type="dxa"/>
            <w:tcBorders>
              <w:top w:val="nil"/>
              <w:left w:val="single" w:sz="2" w:space="0" w:color="000000"/>
              <w:bottom w:val="single" w:sz="2" w:space="0" w:color="000000"/>
              <w:right w:val="nil"/>
            </w:tcBorders>
          </w:tcPr>
          <w:p w14:paraId="47589BE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2D60D56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7111</w:t>
            </w:r>
          </w:p>
        </w:tc>
        <w:tc>
          <w:tcPr>
            <w:tcW w:w="6864" w:type="dxa"/>
            <w:gridSpan w:val="2"/>
            <w:tcBorders>
              <w:top w:val="nil"/>
              <w:left w:val="single" w:sz="2" w:space="0" w:color="000000"/>
              <w:bottom w:val="single" w:sz="2" w:space="0" w:color="000000"/>
              <w:right w:val="single" w:sz="2" w:space="0" w:color="000000"/>
            </w:tcBorders>
            <w:hideMark/>
          </w:tcPr>
          <w:p w14:paraId="76E812B4"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Доходи від реалізації продукції  (робіт, послуг)</w:t>
            </w:r>
          </w:p>
        </w:tc>
      </w:tr>
      <w:tr w:rsidR="004C1860" w:rsidRPr="00721267" w14:paraId="1A0B9CF7" w14:textId="77777777" w:rsidTr="00A71FC0">
        <w:tc>
          <w:tcPr>
            <w:tcW w:w="885" w:type="dxa"/>
            <w:tcBorders>
              <w:top w:val="nil"/>
              <w:left w:val="single" w:sz="2" w:space="0" w:color="000000"/>
              <w:bottom w:val="single" w:sz="2" w:space="0" w:color="000000"/>
              <w:right w:val="nil"/>
            </w:tcBorders>
            <w:hideMark/>
          </w:tcPr>
          <w:p w14:paraId="0716904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72</w:t>
            </w:r>
          </w:p>
        </w:tc>
        <w:tc>
          <w:tcPr>
            <w:tcW w:w="8760" w:type="dxa"/>
            <w:gridSpan w:val="5"/>
            <w:tcBorders>
              <w:top w:val="nil"/>
              <w:left w:val="single" w:sz="2" w:space="0" w:color="000000"/>
              <w:bottom w:val="single" w:sz="2" w:space="0" w:color="000000"/>
              <w:right w:val="single" w:sz="2" w:space="0" w:color="000000"/>
            </w:tcBorders>
            <w:hideMark/>
          </w:tcPr>
          <w:p w14:paraId="07A9D98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Доходи від  продажу активів</w:t>
            </w:r>
          </w:p>
        </w:tc>
      </w:tr>
      <w:tr w:rsidR="004C1860" w:rsidRPr="00BD78C1" w14:paraId="0631DA1C" w14:textId="77777777" w:rsidTr="00A71FC0">
        <w:tc>
          <w:tcPr>
            <w:tcW w:w="885" w:type="dxa"/>
            <w:tcBorders>
              <w:top w:val="single" w:sz="4" w:space="0" w:color="auto"/>
              <w:left w:val="single" w:sz="2" w:space="0" w:color="000000"/>
              <w:bottom w:val="single" w:sz="2" w:space="0" w:color="000000"/>
              <w:right w:val="nil"/>
            </w:tcBorders>
          </w:tcPr>
          <w:p w14:paraId="4A915FA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single" w:sz="4" w:space="0" w:color="auto"/>
              <w:left w:val="single" w:sz="2" w:space="0" w:color="000000"/>
              <w:bottom w:val="single" w:sz="2" w:space="0" w:color="000000"/>
              <w:right w:val="nil"/>
            </w:tcBorders>
            <w:hideMark/>
          </w:tcPr>
          <w:p w14:paraId="4610A00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721</w:t>
            </w:r>
          </w:p>
        </w:tc>
        <w:tc>
          <w:tcPr>
            <w:tcW w:w="7805" w:type="dxa"/>
            <w:gridSpan w:val="4"/>
            <w:tcBorders>
              <w:top w:val="single" w:sz="4" w:space="0" w:color="auto"/>
              <w:left w:val="single" w:sz="2" w:space="0" w:color="000000"/>
              <w:bottom w:val="single" w:sz="2" w:space="0" w:color="000000"/>
              <w:right w:val="single" w:sz="2" w:space="0" w:color="000000"/>
            </w:tcBorders>
            <w:hideMark/>
          </w:tcPr>
          <w:p w14:paraId="06D721A1"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Доходи від  продажу активів розпорядників бюджетних коштів</w:t>
            </w:r>
          </w:p>
        </w:tc>
      </w:tr>
      <w:tr w:rsidR="004C1860" w:rsidRPr="00721267" w14:paraId="6E8DB041" w14:textId="77777777" w:rsidTr="00A71FC0">
        <w:tc>
          <w:tcPr>
            <w:tcW w:w="885" w:type="dxa"/>
            <w:tcBorders>
              <w:top w:val="nil"/>
              <w:left w:val="single" w:sz="2" w:space="0" w:color="000000"/>
              <w:bottom w:val="single" w:sz="2" w:space="0" w:color="000000"/>
              <w:right w:val="nil"/>
            </w:tcBorders>
          </w:tcPr>
          <w:p w14:paraId="418915A0"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430F707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425A812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7211</w:t>
            </w:r>
          </w:p>
        </w:tc>
        <w:tc>
          <w:tcPr>
            <w:tcW w:w="6864" w:type="dxa"/>
            <w:gridSpan w:val="2"/>
            <w:tcBorders>
              <w:top w:val="nil"/>
              <w:left w:val="single" w:sz="2" w:space="0" w:color="000000"/>
              <w:bottom w:val="single" w:sz="2" w:space="0" w:color="000000"/>
              <w:right w:val="single" w:sz="2" w:space="0" w:color="000000"/>
            </w:tcBorders>
            <w:hideMark/>
          </w:tcPr>
          <w:p w14:paraId="2519EC5F"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Доходи від реалізації активів</w:t>
            </w:r>
          </w:p>
        </w:tc>
      </w:tr>
      <w:tr w:rsidR="004C1860" w:rsidRPr="00721267" w14:paraId="06D6FAF9" w14:textId="77777777" w:rsidTr="00A71FC0">
        <w:tc>
          <w:tcPr>
            <w:tcW w:w="885" w:type="dxa"/>
            <w:vMerge w:val="restart"/>
            <w:tcBorders>
              <w:top w:val="nil"/>
              <w:left w:val="single" w:sz="2" w:space="0" w:color="000000"/>
              <w:right w:val="nil"/>
            </w:tcBorders>
          </w:tcPr>
          <w:p w14:paraId="4CAFB33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75</w:t>
            </w:r>
          </w:p>
        </w:tc>
        <w:tc>
          <w:tcPr>
            <w:tcW w:w="8760" w:type="dxa"/>
            <w:gridSpan w:val="5"/>
            <w:tcBorders>
              <w:top w:val="nil"/>
              <w:left w:val="single" w:sz="2" w:space="0" w:color="000000"/>
              <w:bottom w:val="single" w:sz="2" w:space="0" w:color="000000"/>
              <w:right w:val="single" w:sz="2" w:space="0" w:color="000000"/>
            </w:tcBorders>
          </w:tcPr>
          <w:p w14:paraId="0B7AF35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Доходи за необмінними операціями</w:t>
            </w:r>
          </w:p>
        </w:tc>
      </w:tr>
      <w:tr w:rsidR="004C1860" w:rsidRPr="00BD78C1" w14:paraId="26062E0F" w14:textId="77777777" w:rsidTr="00A71FC0">
        <w:tc>
          <w:tcPr>
            <w:tcW w:w="885" w:type="dxa"/>
            <w:vMerge/>
            <w:tcBorders>
              <w:left w:val="single" w:sz="2" w:space="0" w:color="000000"/>
              <w:bottom w:val="single" w:sz="2" w:space="0" w:color="000000"/>
              <w:right w:val="nil"/>
            </w:tcBorders>
          </w:tcPr>
          <w:p w14:paraId="0066E12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05D9301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751</w:t>
            </w:r>
          </w:p>
        </w:tc>
        <w:tc>
          <w:tcPr>
            <w:tcW w:w="7805" w:type="dxa"/>
            <w:gridSpan w:val="4"/>
            <w:tcBorders>
              <w:top w:val="nil"/>
              <w:left w:val="single" w:sz="2" w:space="0" w:color="000000"/>
              <w:bottom w:val="single" w:sz="2" w:space="0" w:color="000000"/>
              <w:right w:val="single" w:sz="2" w:space="0" w:color="000000"/>
            </w:tcBorders>
          </w:tcPr>
          <w:p w14:paraId="78170420"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Доходи за необмінними операціями розпорядників бюджетних коштів</w:t>
            </w:r>
          </w:p>
        </w:tc>
      </w:tr>
      <w:tr w:rsidR="004C1860" w:rsidRPr="00721267" w14:paraId="3364D47E" w14:textId="77777777" w:rsidTr="00A71FC0">
        <w:tc>
          <w:tcPr>
            <w:tcW w:w="885" w:type="dxa"/>
            <w:vMerge w:val="restart"/>
            <w:tcBorders>
              <w:top w:val="nil"/>
              <w:left w:val="single" w:sz="2" w:space="0" w:color="000000"/>
              <w:right w:val="nil"/>
            </w:tcBorders>
          </w:tcPr>
          <w:p w14:paraId="5621AE78"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652F143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tcPr>
          <w:p w14:paraId="5A26C3D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7511</w:t>
            </w:r>
          </w:p>
        </w:tc>
        <w:tc>
          <w:tcPr>
            <w:tcW w:w="6864" w:type="dxa"/>
            <w:gridSpan w:val="2"/>
            <w:tcBorders>
              <w:top w:val="nil"/>
              <w:left w:val="single" w:sz="2" w:space="0" w:color="000000"/>
              <w:bottom w:val="single" w:sz="2" w:space="0" w:color="000000"/>
              <w:right w:val="single" w:sz="2" w:space="0" w:color="000000"/>
            </w:tcBorders>
          </w:tcPr>
          <w:p w14:paraId="1C34DF3C"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Доходи за необмінними операціями</w:t>
            </w:r>
          </w:p>
        </w:tc>
      </w:tr>
      <w:tr w:rsidR="004C1860" w:rsidRPr="00721267" w14:paraId="4F52A3A7" w14:textId="77777777" w:rsidTr="00A71FC0">
        <w:tc>
          <w:tcPr>
            <w:tcW w:w="885" w:type="dxa"/>
            <w:vMerge/>
            <w:tcBorders>
              <w:left w:val="single" w:sz="2" w:space="0" w:color="000000"/>
              <w:bottom w:val="single" w:sz="2" w:space="0" w:color="000000"/>
              <w:right w:val="nil"/>
            </w:tcBorders>
          </w:tcPr>
          <w:p w14:paraId="3E38BB7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217DA2D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tcPr>
          <w:p w14:paraId="6BDC282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7512</w:t>
            </w:r>
          </w:p>
        </w:tc>
        <w:tc>
          <w:tcPr>
            <w:tcW w:w="6864" w:type="dxa"/>
            <w:gridSpan w:val="2"/>
            <w:tcBorders>
              <w:top w:val="nil"/>
              <w:left w:val="single" w:sz="2" w:space="0" w:color="000000"/>
              <w:bottom w:val="single" w:sz="2" w:space="0" w:color="000000"/>
              <w:right w:val="single" w:sz="2" w:space="0" w:color="000000"/>
            </w:tcBorders>
          </w:tcPr>
          <w:p w14:paraId="77FD6683"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p>
        </w:tc>
      </w:tr>
      <w:tr w:rsidR="004C1860" w:rsidRPr="00721267" w14:paraId="00724FD9" w14:textId="77777777" w:rsidTr="00A71FC0">
        <w:tc>
          <w:tcPr>
            <w:tcW w:w="9645" w:type="dxa"/>
            <w:gridSpan w:val="6"/>
            <w:tcBorders>
              <w:top w:val="nil"/>
              <w:left w:val="single" w:sz="2" w:space="0" w:color="000000"/>
              <w:bottom w:val="single" w:sz="2" w:space="0" w:color="000000"/>
              <w:right w:val="single" w:sz="2" w:space="0" w:color="000000"/>
            </w:tcBorders>
            <w:hideMark/>
          </w:tcPr>
          <w:p w14:paraId="305D257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Клас 8. Витрати</w:t>
            </w:r>
          </w:p>
        </w:tc>
      </w:tr>
      <w:tr w:rsidR="004C1860" w:rsidRPr="00BD78C1" w14:paraId="42E653EE" w14:textId="77777777" w:rsidTr="00A71FC0">
        <w:tc>
          <w:tcPr>
            <w:tcW w:w="885" w:type="dxa"/>
            <w:tcBorders>
              <w:top w:val="nil"/>
              <w:left w:val="single" w:sz="2" w:space="0" w:color="000000"/>
              <w:bottom w:val="single" w:sz="2" w:space="0" w:color="000000"/>
              <w:right w:val="nil"/>
            </w:tcBorders>
            <w:hideMark/>
          </w:tcPr>
          <w:p w14:paraId="3C6DEB9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80</w:t>
            </w:r>
          </w:p>
        </w:tc>
        <w:tc>
          <w:tcPr>
            <w:tcW w:w="8760" w:type="dxa"/>
            <w:gridSpan w:val="5"/>
            <w:tcBorders>
              <w:top w:val="nil"/>
              <w:left w:val="single" w:sz="2" w:space="0" w:color="000000"/>
              <w:bottom w:val="single" w:sz="2" w:space="0" w:color="000000"/>
              <w:right w:val="single" w:sz="2" w:space="0" w:color="000000"/>
            </w:tcBorders>
            <w:hideMark/>
          </w:tcPr>
          <w:p w14:paraId="5FF486DA"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Витрати на виконання бюджетних програм</w:t>
            </w:r>
          </w:p>
        </w:tc>
      </w:tr>
      <w:tr w:rsidR="004C1860" w:rsidRPr="00BD78C1" w14:paraId="783DEB08" w14:textId="77777777" w:rsidTr="00A71FC0">
        <w:tc>
          <w:tcPr>
            <w:tcW w:w="885" w:type="dxa"/>
            <w:tcBorders>
              <w:top w:val="nil"/>
              <w:left w:val="single" w:sz="2" w:space="0" w:color="000000"/>
              <w:bottom w:val="single" w:sz="2" w:space="0" w:color="000000"/>
              <w:right w:val="nil"/>
            </w:tcBorders>
          </w:tcPr>
          <w:p w14:paraId="192E992C"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2BB6D9F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801</w:t>
            </w:r>
          </w:p>
        </w:tc>
        <w:tc>
          <w:tcPr>
            <w:tcW w:w="7805" w:type="dxa"/>
            <w:gridSpan w:val="4"/>
            <w:tcBorders>
              <w:top w:val="nil"/>
              <w:left w:val="single" w:sz="2" w:space="0" w:color="000000"/>
              <w:bottom w:val="single" w:sz="2" w:space="0" w:color="000000"/>
              <w:right w:val="single" w:sz="2" w:space="0" w:color="000000"/>
            </w:tcBorders>
            <w:hideMark/>
          </w:tcPr>
          <w:p w14:paraId="20D3CBCB"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Витрати розпорядників бюджетних коштів на виконання бюджетних програм</w:t>
            </w:r>
          </w:p>
        </w:tc>
      </w:tr>
      <w:tr w:rsidR="004C1860" w:rsidRPr="00721267" w14:paraId="6F76D6BD" w14:textId="77777777" w:rsidTr="00A71FC0">
        <w:tc>
          <w:tcPr>
            <w:tcW w:w="885" w:type="dxa"/>
            <w:tcBorders>
              <w:top w:val="nil"/>
              <w:left w:val="single" w:sz="2" w:space="0" w:color="000000"/>
              <w:bottom w:val="single" w:sz="2" w:space="0" w:color="000000"/>
              <w:right w:val="nil"/>
            </w:tcBorders>
          </w:tcPr>
          <w:p w14:paraId="7A6E8C43"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7E07D80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0DF68D5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8011</w:t>
            </w:r>
          </w:p>
        </w:tc>
        <w:tc>
          <w:tcPr>
            <w:tcW w:w="6864" w:type="dxa"/>
            <w:gridSpan w:val="2"/>
            <w:tcBorders>
              <w:top w:val="nil"/>
              <w:left w:val="single" w:sz="2" w:space="0" w:color="000000"/>
              <w:bottom w:val="single" w:sz="2" w:space="0" w:color="000000"/>
              <w:right w:val="single" w:sz="2" w:space="0" w:color="000000"/>
            </w:tcBorders>
            <w:hideMark/>
          </w:tcPr>
          <w:p w14:paraId="4698D02B"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Витрати на оплату праці</w:t>
            </w:r>
          </w:p>
        </w:tc>
      </w:tr>
      <w:tr w:rsidR="004C1860" w:rsidRPr="00721267" w14:paraId="29E5B959" w14:textId="77777777" w:rsidTr="00A71FC0">
        <w:tc>
          <w:tcPr>
            <w:tcW w:w="885" w:type="dxa"/>
            <w:tcBorders>
              <w:top w:val="nil"/>
              <w:left w:val="single" w:sz="2" w:space="0" w:color="000000"/>
              <w:bottom w:val="single" w:sz="2" w:space="0" w:color="000000"/>
              <w:right w:val="nil"/>
            </w:tcBorders>
          </w:tcPr>
          <w:p w14:paraId="3D18F7B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01E2EB7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7970D7F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8012</w:t>
            </w:r>
          </w:p>
        </w:tc>
        <w:tc>
          <w:tcPr>
            <w:tcW w:w="6864" w:type="dxa"/>
            <w:gridSpan w:val="2"/>
            <w:tcBorders>
              <w:top w:val="nil"/>
              <w:left w:val="single" w:sz="2" w:space="0" w:color="000000"/>
              <w:bottom w:val="single" w:sz="2" w:space="0" w:color="000000"/>
              <w:right w:val="single" w:sz="2" w:space="0" w:color="000000"/>
            </w:tcBorders>
            <w:hideMark/>
          </w:tcPr>
          <w:p w14:paraId="791B5DAD"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Відрахування на соціальні заходи</w:t>
            </w:r>
          </w:p>
        </w:tc>
      </w:tr>
      <w:tr w:rsidR="004C1860" w:rsidRPr="00721267" w14:paraId="374E3613" w14:textId="77777777" w:rsidTr="00A71FC0">
        <w:tc>
          <w:tcPr>
            <w:tcW w:w="885" w:type="dxa"/>
            <w:tcBorders>
              <w:top w:val="nil"/>
              <w:left w:val="single" w:sz="2" w:space="0" w:color="000000"/>
              <w:bottom w:val="single" w:sz="2" w:space="0" w:color="000000"/>
              <w:right w:val="nil"/>
            </w:tcBorders>
          </w:tcPr>
          <w:p w14:paraId="6D045CC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5B68292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45FF24D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8013</w:t>
            </w:r>
          </w:p>
        </w:tc>
        <w:tc>
          <w:tcPr>
            <w:tcW w:w="6864" w:type="dxa"/>
            <w:gridSpan w:val="2"/>
            <w:tcBorders>
              <w:top w:val="nil"/>
              <w:left w:val="single" w:sz="2" w:space="0" w:color="000000"/>
              <w:bottom w:val="single" w:sz="2" w:space="0" w:color="000000"/>
              <w:right w:val="single" w:sz="2" w:space="0" w:color="000000"/>
            </w:tcBorders>
            <w:hideMark/>
          </w:tcPr>
          <w:p w14:paraId="68343E7D"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Матеріальні витрати</w:t>
            </w:r>
          </w:p>
        </w:tc>
      </w:tr>
      <w:tr w:rsidR="004C1860" w:rsidRPr="00721267" w14:paraId="712FBFC3" w14:textId="77777777" w:rsidTr="00A71FC0">
        <w:tc>
          <w:tcPr>
            <w:tcW w:w="885" w:type="dxa"/>
            <w:tcBorders>
              <w:top w:val="nil"/>
              <w:left w:val="single" w:sz="2" w:space="0" w:color="000000"/>
              <w:bottom w:val="single" w:sz="2" w:space="0" w:color="000000"/>
              <w:right w:val="nil"/>
            </w:tcBorders>
          </w:tcPr>
          <w:p w14:paraId="4E7D499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377E46F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0275EC7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8014</w:t>
            </w:r>
          </w:p>
        </w:tc>
        <w:tc>
          <w:tcPr>
            <w:tcW w:w="6864" w:type="dxa"/>
            <w:gridSpan w:val="2"/>
            <w:tcBorders>
              <w:top w:val="nil"/>
              <w:left w:val="single" w:sz="2" w:space="0" w:color="000000"/>
              <w:bottom w:val="single" w:sz="2" w:space="0" w:color="000000"/>
            </w:tcBorders>
            <w:hideMark/>
          </w:tcPr>
          <w:p w14:paraId="00FC7C0D"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Амортизація</w:t>
            </w:r>
          </w:p>
        </w:tc>
      </w:tr>
      <w:tr w:rsidR="004C1860" w:rsidRPr="00BD78C1" w14:paraId="0E62EB21" w14:textId="77777777" w:rsidTr="00A71FC0">
        <w:tc>
          <w:tcPr>
            <w:tcW w:w="885" w:type="dxa"/>
            <w:tcBorders>
              <w:top w:val="nil"/>
              <w:left w:val="single" w:sz="2" w:space="0" w:color="000000"/>
              <w:bottom w:val="single" w:sz="2" w:space="0" w:color="000000"/>
              <w:right w:val="nil"/>
            </w:tcBorders>
          </w:tcPr>
          <w:p w14:paraId="4FDC7FC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591F3B0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811</w:t>
            </w:r>
          </w:p>
        </w:tc>
        <w:tc>
          <w:tcPr>
            <w:tcW w:w="7805" w:type="dxa"/>
            <w:gridSpan w:val="4"/>
            <w:tcBorders>
              <w:top w:val="nil"/>
              <w:left w:val="single" w:sz="2" w:space="0" w:color="000000"/>
              <w:bottom w:val="single" w:sz="4" w:space="0" w:color="auto"/>
              <w:right w:val="single" w:sz="2" w:space="0" w:color="000000"/>
            </w:tcBorders>
          </w:tcPr>
          <w:p w14:paraId="1E2862CC"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Витрати розпорядників бюджетних коштів на виготовлення продукції (надання послуг,</w:t>
            </w:r>
            <w:r>
              <w:rPr>
                <w:rFonts w:ascii="Times New Roman" w:eastAsia="Lucida Sans Unicode" w:hAnsi="Times New Roman" w:cs="Mangal"/>
                <w:kern w:val="2"/>
                <w:sz w:val="24"/>
                <w:szCs w:val="24"/>
                <w:lang w:val="uk-UA" w:eastAsia="hi-IN" w:bidi="hi-IN"/>
              </w:rPr>
              <w:t xml:space="preserve"> </w:t>
            </w:r>
            <w:r w:rsidRPr="00721267">
              <w:rPr>
                <w:rFonts w:ascii="Times New Roman" w:eastAsia="Lucida Sans Unicode" w:hAnsi="Times New Roman" w:cs="Mangal"/>
                <w:kern w:val="2"/>
                <w:sz w:val="24"/>
                <w:szCs w:val="24"/>
                <w:lang w:val="uk-UA" w:eastAsia="hi-IN" w:bidi="hi-IN"/>
              </w:rPr>
              <w:t>виконання робіт).</w:t>
            </w:r>
          </w:p>
        </w:tc>
      </w:tr>
      <w:tr w:rsidR="004C1860" w:rsidRPr="00721267" w14:paraId="668F5A76" w14:textId="77777777" w:rsidTr="00A71FC0">
        <w:tc>
          <w:tcPr>
            <w:tcW w:w="885" w:type="dxa"/>
            <w:tcBorders>
              <w:top w:val="nil"/>
              <w:left w:val="single" w:sz="2" w:space="0" w:color="000000"/>
              <w:bottom w:val="single" w:sz="2" w:space="0" w:color="000000"/>
              <w:right w:val="nil"/>
            </w:tcBorders>
          </w:tcPr>
          <w:p w14:paraId="03E2FB40"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35CD8AC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75" w:type="dxa"/>
            <w:gridSpan w:val="3"/>
            <w:tcBorders>
              <w:top w:val="single" w:sz="4" w:space="0" w:color="auto"/>
              <w:left w:val="single" w:sz="2" w:space="0" w:color="000000"/>
              <w:bottom w:val="single" w:sz="2" w:space="0" w:color="000000"/>
              <w:right w:val="single" w:sz="4" w:space="0" w:color="auto"/>
            </w:tcBorders>
          </w:tcPr>
          <w:p w14:paraId="295308C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8113</w:t>
            </w:r>
          </w:p>
        </w:tc>
        <w:tc>
          <w:tcPr>
            <w:tcW w:w="6830" w:type="dxa"/>
            <w:tcBorders>
              <w:top w:val="single" w:sz="4" w:space="0" w:color="auto"/>
              <w:left w:val="single" w:sz="4" w:space="0" w:color="auto"/>
              <w:bottom w:val="single" w:sz="2" w:space="0" w:color="000000"/>
              <w:right w:val="single" w:sz="2" w:space="0" w:color="000000"/>
            </w:tcBorders>
          </w:tcPr>
          <w:p w14:paraId="7183C0FB"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 xml:space="preserve"> Матеріальні витрати</w:t>
            </w:r>
          </w:p>
        </w:tc>
      </w:tr>
      <w:tr w:rsidR="004C1860" w:rsidRPr="00721267" w14:paraId="73E82E9F" w14:textId="77777777" w:rsidTr="00A71FC0">
        <w:tc>
          <w:tcPr>
            <w:tcW w:w="885" w:type="dxa"/>
            <w:tcBorders>
              <w:top w:val="nil"/>
              <w:left w:val="single" w:sz="2" w:space="0" w:color="000000"/>
              <w:bottom w:val="single" w:sz="2" w:space="0" w:color="000000"/>
              <w:right w:val="nil"/>
            </w:tcBorders>
            <w:hideMark/>
          </w:tcPr>
          <w:p w14:paraId="248E55A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82</w:t>
            </w:r>
          </w:p>
        </w:tc>
        <w:tc>
          <w:tcPr>
            <w:tcW w:w="8760" w:type="dxa"/>
            <w:gridSpan w:val="5"/>
            <w:tcBorders>
              <w:top w:val="nil"/>
              <w:left w:val="single" w:sz="2" w:space="0" w:color="000000"/>
              <w:bottom w:val="single" w:sz="2" w:space="0" w:color="000000"/>
              <w:right w:val="single" w:sz="2" w:space="0" w:color="000000"/>
            </w:tcBorders>
            <w:hideMark/>
          </w:tcPr>
          <w:p w14:paraId="0379D4DF"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Витрати з продажу активів</w:t>
            </w:r>
          </w:p>
        </w:tc>
      </w:tr>
      <w:tr w:rsidR="004C1860" w:rsidRPr="00BD78C1" w14:paraId="1EA10B87" w14:textId="77777777" w:rsidTr="00A71FC0">
        <w:tc>
          <w:tcPr>
            <w:tcW w:w="885" w:type="dxa"/>
            <w:tcBorders>
              <w:top w:val="nil"/>
              <w:left w:val="single" w:sz="2" w:space="0" w:color="000000"/>
              <w:bottom w:val="single" w:sz="2" w:space="0" w:color="000000"/>
              <w:right w:val="nil"/>
            </w:tcBorders>
          </w:tcPr>
          <w:p w14:paraId="2D51922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2D5FEC4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821</w:t>
            </w:r>
          </w:p>
        </w:tc>
        <w:tc>
          <w:tcPr>
            <w:tcW w:w="7805" w:type="dxa"/>
            <w:gridSpan w:val="4"/>
            <w:tcBorders>
              <w:top w:val="nil"/>
              <w:left w:val="single" w:sz="2" w:space="0" w:color="000000"/>
              <w:bottom w:val="single" w:sz="2" w:space="0" w:color="000000"/>
              <w:right w:val="single" w:sz="2" w:space="0" w:color="000000"/>
            </w:tcBorders>
            <w:hideMark/>
          </w:tcPr>
          <w:p w14:paraId="53F950E4"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Витрати розпорядників бюджетних коштів з продажу активів</w:t>
            </w:r>
          </w:p>
        </w:tc>
      </w:tr>
      <w:tr w:rsidR="004C1860" w:rsidRPr="00721267" w14:paraId="7A27C8B9" w14:textId="77777777" w:rsidTr="00A71FC0">
        <w:tc>
          <w:tcPr>
            <w:tcW w:w="885" w:type="dxa"/>
            <w:tcBorders>
              <w:top w:val="nil"/>
              <w:left w:val="single" w:sz="2" w:space="0" w:color="000000"/>
              <w:bottom w:val="single" w:sz="2" w:space="0" w:color="000000"/>
              <w:right w:val="nil"/>
            </w:tcBorders>
          </w:tcPr>
          <w:p w14:paraId="23440593"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03968F7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420B023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8211</w:t>
            </w:r>
          </w:p>
        </w:tc>
        <w:tc>
          <w:tcPr>
            <w:tcW w:w="6864" w:type="dxa"/>
            <w:gridSpan w:val="2"/>
            <w:tcBorders>
              <w:top w:val="nil"/>
              <w:left w:val="single" w:sz="2" w:space="0" w:color="000000"/>
              <w:bottom w:val="single" w:sz="2" w:space="0" w:color="000000"/>
              <w:right w:val="single" w:sz="2" w:space="0" w:color="000000"/>
            </w:tcBorders>
            <w:hideMark/>
          </w:tcPr>
          <w:p w14:paraId="3B605849"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Собівартість проданих активів</w:t>
            </w:r>
          </w:p>
        </w:tc>
      </w:tr>
      <w:tr w:rsidR="004C1860" w:rsidRPr="00BD78C1" w14:paraId="2AAEFB6E" w14:textId="77777777" w:rsidTr="00A71FC0">
        <w:tc>
          <w:tcPr>
            <w:tcW w:w="885" w:type="dxa"/>
            <w:tcBorders>
              <w:top w:val="nil"/>
              <w:left w:val="single" w:sz="2" w:space="0" w:color="000000"/>
              <w:bottom w:val="single" w:sz="2" w:space="0" w:color="000000"/>
              <w:right w:val="nil"/>
            </w:tcBorders>
          </w:tcPr>
          <w:p w14:paraId="634C6A1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tcPr>
          <w:p w14:paraId="058F3BE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62F9688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8212</w:t>
            </w:r>
          </w:p>
        </w:tc>
        <w:tc>
          <w:tcPr>
            <w:tcW w:w="6864" w:type="dxa"/>
            <w:gridSpan w:val="2"/>
            <w:tcBorders>
              <w:top w:val="nil"/>
              <w:left w:val="single" w:sz="2" w:space="0" w:color="000000"/>
              <w:bottom w:val="single" w:sz="2" w:space="0" w:color="000000"/>
              <w:right w:val="single" w:sz="2" w:space="0" w:color="000000"/>
            </w:tcBorders>
            <w:hideMark/>
          </w:tcPr>
          <w:p w14:paraId="152AEC11"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Витрати пов’язані з реалізацією майна</w:t>
            </w:r>
          </w:p>
        </w:tc>
      </w:tr>
      <w:tr w:rsidR="004C1860" w:rsidRPr="00BD78C1" w14:paraId="14F2AD42" w14:textId="77777777" w:rsidTr="00A71FC0">
        <w:tc>
          <w:tcPr>
            <w:tcW w:w="885" w:type="dxa"/>
            <w:tcBorders>
              <w:top w:val="nil"/>
              <w:left w:val="single" w:sz="2" w:space="0" w:color="000000"/>
              <w:bottom w:val="single" w:sz="2" w:space="0" w:color="000000"/>
              <w:right w:val="nil"/>
            </w:tcBorders>
            <w:hideMark/>
          </w:tcPr>
          <w:p w14:paraId="15F067B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84</w:t>
            </w:r>
          </w:p>
        </w:tc>
        <w:tc>
          <w:tcPr>
            <w:tcW w:w="8760" w:type="dxa"/>
            <w:gridSpan w:val="5"/>
            <w:tcBorders>
              <w:top w:val="nil"/>
              <w:left w:val="single" w:sz="2" w:space="0" w:color="000000"/>
              <w:bottom w:val="single" w:sz="2" w:space="0" w:color="000000"/>
              <w:right w:val="single" w:sz="2" w:space="0" w:color="000000"/>
            </w:tcBorders>
            <w:hideMark/>
          </w:tcPr>
          <w:p w14:paraId="42C83053"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Інші витрати  за необмінними операціями</w:t>
            </w:r>
          </w:p>
        </w:tc>
      </w:tr>
      <w:tr w:rsidR="004C1860" w:rsidRPr="00BD78C1" w14:paraId="0B44547D" w14:textId="77777777" w:rsidTr="00A71FC0">
        <w:tc>
          <w:tcPr>
            <w:tcW w:w="885" w:type="dxa"/>
            <w:tcBorders>
              <w:top w:val="nil"/>
              <w:left w:val="single" w:sz="2" w:space="0" w:color="000000"/>
              <w:bottom w:val="single" w:sz="2" w:space="0" w:color="000000"/>
              <w:right w:val="nil"/>
            </w:tcBorders>
          </w:tcPr>
          <w:p w14:paraId="3CED6CEE"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7B78C9E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841</w:t>
            </w:r>
          </w:p>
        </w:tc>
        <w:tc>
          <w:tcPr>
            <w:tcW w:w="7805" w:type="dxa"/>
            <w:gridSpan w:val="4"/>
            <w:tcBorders>
              <w:top w:val="nil"/>
              <w:left w:val="single" w:sz="2" w:space="0" w:color="000000"/>
              <w:bottom w:val="single" w:sz="2" w:space="0" w:color="000000"/>
              <w:right w:val="single" w:sz="2" w:space="0" w:color="000000"/>
            </w:tcBorders>
            <w:hideMark/>
          </w:tcPr>
          <w:p w14:paraId="63E60B17"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 xml:space="preserve">Інші витрати  за необмінними операціями розпорядників бюджетних коштів </w:t>
            </w:r>
          </w:p>
        </w:tc>
      </w:tr>
      <w:tr w:rsidR="004C1860" w:rsidRPr="00BD78C1" w14:paraId="5252B2B1" w14:textId="77777777" w:rsidTr="00A71FC0">
        <w:tc>
          <w:tcPr>
            <w:tcW w:w="885" w:type="dxa"/>
            <w:tcBorders>
              <w:top w:val="single" w:sz="4" w:space="0" w:color="auto"/>
              <w:left w:val="single" w:sz="2" w:space="0" w:color="000000"/>
              <w:bottom w:val="single" w:sz="2" w:space="0" w:color="000000"/>
              <w:right w:val="nil"/>
            </w:tcBorders>
          </w:tcPr>
          <w:p w14:paraId="5769FECC"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single" w:sz="4" w:space="0" w:color="auto"/>
              <w:left w:val="single" w:sz="2" w:space="0" w:color="000000"/>
              <w:bottom w:val="single" w:sz="2" w:space="0" w:color="000000"/>
              <w:right w:val="nil"/>
            </w:tcBorders>
          </w:tcPr>
          <w:p w14:paraId="1860CB94"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single" w:sz="4" w:space="0" w:color="auto"/>
              <w:left w:val="single" w:sz="2" w:space="0" w:color="000000"/>
              <w:bottom w:val="single" w:sz="2" w:space="0" w:color="000000"/>
              <w:right w:val="nil"/>
            </w:tcBorders>
            <w:hideMark/>
          </w:tcPr>
          <w:p w14:paraId="546E9CB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8411</w:t>
            </w:r>
          </w:p>
        </w:tc>
        <w:tc>
          <w:tcPr>
            <w:tcW w:w="6864" w:type="dxa"/>
            <w:gridSpan w:val="2"/>
            <w:tcBorders>
              <w:top w:val="single" w:sz="4" w:space="0" w:color="auto"/>
              <w:left w:val="single" w:sz="2" w:space="0" w:color="000000"/>
              <w:bottom w:val="single" w:sz="2" w:space="0" w:color="000000"/>
              <w:right w:val="single" w:sz="2" w:space="0" w:color="000000"/>
            </w:tcBorders>
            <w:hideMark/>
          </w:tcPr>
          <w:p w14:paraId="327F2246"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Інші витрати  за необмінними операціями</w:t>
            </w:r>
          </w:p>
        </w:tc>
      </w:tr>
      <w:tr w:rsidR="004C1860" w:rsidRPr="00721267" w14:paraId="22D18DCD" w14:textId="77777777" w:rsidTr="00A71FC0">
        <w:tc>
          <w:tcPr>
            <w:tcW w:w="885" w:type="dxa"/>
            <w:tcBorders>
              <w:top w:val="single" w:sz="4" w:space="0" w:color="auto"/>
              <w:left w:val="single" w:sz="2" w:space="0" w:color="000000"/>
              <w:bottom w:val="single" w:sz="2" w:space="0" w:color="000000"/>
              <w:right w:val="nil"/>
            </w:tcBorders>
            <w:hideMark/>
          </w:tcPr>
          <w:p w14:paraId="499E134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85</w:t>
            </w:r>
          </w:p>
        </w:tc>
        <w:tc>
          <w:tcPr>
            <w:tcW w:w="8760" w:type="dxa"/>
            <w:gridSpan w:val="5"/>
            <w:tcBorders>
              <w:top w:val="single" w:sz="4" w:space="0" w:color="auto"/>
              <w:left w:val="single" w:sz="2" w:space="0" w:color="000000"/>
              <w:bottom w:val="single" w:sz="2" w:space="0" w:color="000000"/>
              <w:right w:val="single" w:sz="2" w:space="0" w:color="000000"/>
            </w:tcBorders>
            <w:hideMark/>
          </w:tcPr>
          <w:p w14:paraId="505688F9"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Витрати за необмінними операціями</w:t>
            </w:r>
          </w:p>
        </w:tc>
      </w:tr>
      <w:tr w:rsidR="004C1860" w:rsidRPr="00BD78C1" w14:paraId="6116D89A" w14:textId="77777777" w:rsidTr="00A71FC0">
        <w:tc>
          <w:tcPr>
            <w:tcW w:w="885" w:type="dxa"/>
            <w:tcBorders>
              <w:top w:val="single" w:sz="4" w:space="0" w:color="auto"/>
              <w:left w:val="single" w:sz="2" w:space="0" w:color="000000"/>
              <w:bottom w:val="single" w:sz="2" w:space="0" w:color="000000"/>
              <w:right w:val="nil"/>
            </w:tcBorders>
          </w:tcPr>
          <w:p w14:paraId="5C39C70A"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single" w:sz="4" w:space="0" w:color="auto"/>
              <w:left w:val="single" w:sz="2" w:space="0" w:color="000000"/>
              <w:bottom w:val="single" w:sz="2" w:space="0" w:color="000000"/>
              <w:right w:val="nil"/>
            </w:tcBorders>
            <w:hideMark/>
          </w:tcPr>
          <w:p w14:paraId="2F95B51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851</w:t>
            </w:r>
          </w:p>
        </w:tc>
        <w:tc>
          <w:tcPr>
            <w:tcW w:w="7805" w:type="dxa"/>
            <w:gridSpan w:val="4"/>
            <w:tcBorders>
              <w:top w:val="single" w:sz="4" w:space="0" w:color="auto"/>
              <w:left w:val="single" w:sz="2" w:space="0" w:color="000000"/>
              <w:bottom w:val="single" w:sz="2" w:space="0" w:color="000000"/>
              <w:right w:val="single" w:sz="2" w:space="0" w:color="000000"/>
            </w:tcBorders>
            <w:hideMark/>
          </w:tcPr>
          <w:p w14:paraId="1D51AAEC"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 xml:space="preserve">Витрати за необмінними операціями розпорядників бюджетних коштів </w:t>
            </w:r>
          </w:p>
        </w:tc>
      </w:tr>
      <w:tr w:rsidR="004C1860" w:rsidRPr="00721267" w14:paraId="240FF743" w14:textId="77777777" w:rsidTr="00A71FC0">
        <w:tc>
          <w:tcPr>
            <w:tcW w:w="885" w:type="dxa"/>
            <w:tcBorders>
              <w:top w:val="nil"/>
              <w:left w:val="single" w:sz="2" w:space="0" w:color="000000"/>
              <w:bottom w:val="single" w:sz="2" w:space="0" w:color="000000"/>
              <w:right w:val="nil"/>
            </w:tcBorders>
          </w:tcPr>
          <w:p w14:paraId="448086FA"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tcPr>
          <w:p w14:paraId="11C7086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p>
        </w:tc>
        <w:tc>
          <w:tcPr>
            <w:tcW w:w="941" w:type="dxa"/>
            <w:gridSpan w:val="2"/>
            <w:tcBorders>
              <w:top w:val="nil"/>
              <w:left w:val="single" w:sz="2" w:space="0" w:color="000000"/>
              <w:bottom w:val="single" w:sz="2" w:space="0" w:color="000000"/>
              <w:right w:val="nil"/>
            </w:tcBorders>
            <w:hideMark/>
          </w:tcPr>
          <w:p w14:paraId="1B9A1A4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8511</w:t>
            </w:r>
          </w:p>
        </w:tc>
        <w:tc>
          <w:tcPr>
            <w:tcW w:w="6864" w:type="dxa"/>
            <w:gridSpan w:val="2"/>
            <w:tcBorders>
              <w:top w:val="nil"/>
              <w:left w:val="single" w:sz="2" w:space="0" w:color="000000"/>
              <w:bottom w:val="single" w:sz="2" w:space="0" w:color="000000"/>
              <w:right w:val="single" w:sz="2" w:space="0" w:color="000000"/>
            </w:tcBorders>
            <w:hideMark/>
          </w:tcPr>
          <w:p w14:paraId="01EE0A5B"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Витрати за необмінними операціями</w:t>
            </w:r>
          </w:p>
        </w:tc>
      </w:tr>
      <w:tr w:rsidR="004C1860" w:rsidRPr="00721267" w14:paraId="3965E44D" w14:textId="77777777" w:rsidTr="00A71FC0">
        <w:tc>
          <w:tcPr>
            <w:tcW w:w="9645" w:type="dxa"/>
            <w:gridSpan w:val="6"/>
            <w:tcBorders>
              <w:top w:val="nil"/>
              <w:left w:val="single" w:sz="2" w:space="0" w:color="000000"/>
              <w:bottom w:val="single" w:sz="2" w:space="0" w:color="000000"/>
              <w:right w:val="single" w:sz="2" w:space="0" w:color="000000"/>
            </w:tcBorders>
            <w:hideMark/>
          </w:tcPr>
          <w:p w14:paraId="138D93A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Розділ 2. Позабалансові рахунки</w:t>
            </w:r>
          </w:p>
        </w:tc>
      </w:tr>
      <w:tr w:rsidR="004C1860" w:rsidRPr="00BD78C1" w14:paraId="79C004B4" w14:textId="77777777" w:rsidTr="00A71FC0">
        <w:tc>
          <w:tcPr>
            <w:tcW w:w="9645" w:type="dxa"/>
            <w:gridSpan w:val="6"/>
            <w:tcBorders>
              <w:top w:val="nil"/>
              <w:left w:val="single" w:sz="2" w:space="0" w:color="000000"/>
              <w:bottom w:val="single" w:sz="2" w:space="0" w:color="000000"/>
              <w:right w:val="single" w:sz="2" w:space="0" w:color="000000"/>
            </w:tcBorders>
            <w:hideMark/>
          </w:tcPr>
          <w:p w14:paraId="14F44321"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Клас 0. Позабалансові рахунки розпорядників бюджетних коштів  та державних цільових фондів</w:t>
            </w:r>
          </w:p>
        </w:tc>
      </w:tr>
      <w:tr w:rsidR="004C1860" w:rsidRPr="00BD78C1" w14:paraId="4909983A" w14:textId="77777777" w:rsidTr="00A71FC0">
        <w:tc>
          <w:tcPr>
            <w:tcW w:w="885" w:type="dxa"/>
            <w:tcBorders>
              <w:top w:val="nil"/>
              <w:left w:val="single" w:sz="2" w:space="0" w:color="000000"/>
              <w:bottom w:val="single" w:sz="2" w:space="0" w:color="000000"/>
              <w:right w:val="nil"/>
            </w:tcBorders>
            <w:hideMark/>
          </w:tcPr>
          <w:p w14:paraId="568164A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01</w:t>
            </w:r>
          </w:p>
        </w:tc>
        <w:tc>
          <w:tcPr>
            <w:tcW w:w="8760" w:type="dxa"/>
            <w:gridSpan w:val="5"/>
            <w:tcBorders>
              <w:top w:val="nil"/>
              <w:left w:val="single" w:sz="2" w:space="0" w:color="000000"/>
              <w:bottom w:val="single" w:sz="2" w:space="0" w:color="000000"/>
              <w:right w:val="single" w:sz="2" w:space="0" w:color="000000"/>
            </w:tcBorders>
            <w:hideMark/>
          </w:tcPr>
          <w:p w14:paraId="3D002148"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Орендовані основні засоби та нематеріальні активи</w:t>
            </w:r>
          </w:p>
        </w:tc>
      </w:tr>
      <w:tr w:rsidR="004C1860" w:rsidRPr="00BD78C1" w14:paraId="20D4E9C9" w14:textId="77777777" w:rsidTr="00A71FC0">
        <w:tc>
          <w:tcPr>
            <w:tcW w:w="885" w:type="dxa"/>
            <w:tcBorders>
              <w:top w:val="single" w:sz="4" w:space="0" w:color="auto"/>
              <w:left w:val="single" w:sz="2" w:space="0" w:color="000000"/>
              <w:bottom w:val="single" w:sz="2" w:space="0" w:color="000000"/>
              <w:right w:val="nil"/>
            </w:tcBorders>
          </w:tcPr>
          <w:p w14:paraId="1021D771"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single" w:sz="4" w:space="0" w:color="auto"/>
              <w:left w:val="single" w:sz="2" w:space="0" w:color="000000"/>
              <w:bottom w:val="single" w:sz="2" w:space="0" w:color="000000"/>
              <w:right w:val="nil"/>
            </w:tcBorders>
            <w:hideMark/>
          </w:tcPr>
          <w:p w14:paraId="7D52D2E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011</w:t>
            </w:r>
          </w:p>
        </w:tc>
        <w:tc>
          <w:tcPr>
            <w:tcW w:w="7805" w:type="dxa"/>
            <w:gridSpan w:val="4"/>
            <w:tcBorders>
              <w:top w:val="single" w:sz="4" w:space="0" w:color="auto"/>
              <w:left w:val="single" w:sz="2" w:space="0" w:color="000000"/>
              <w:bottom w:val="single" w:sz="2" w:space="0" w:color="000000"/>
              <w:right w:val="single" w:sz="2" w:space="0" w:color="000000"/>
            </w:tcBorders>
            <w:hideMark/>
          </w:tcPr>
          <w:p w14:paraId="6D70F0DB"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Орендовані основні засоби розпорядників бюджетних коштів</w:t>
            </w:r>
          </w:p>
        </w:tc>
      </w:tr>
      <w:tr w:rsidR="004C1860" w:rsidRPr="00BD78C1" w14:paraId="3E0F4E06" w14:textId="77777777" w:rsidTr="00A71FC0">
        <w:tc>
          <w:tcPr>
            <w:tcW w:w="885" w:type="dxa"/>
            <w:tcBorders>
              <w:top w:val="nil"/>
              <w:left w:val="single" w:sz="2" w:space="0" w:color="000000"/>
              <w:bottom w:val="single" w:sz="2" w:space="0" w:color="000000"/>
              <w:right w:val="nil"/>
            </w:tcBorders>
          </w:tcPr>
          <w:p w14:paraId="231990F9"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26DB68D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013</w:t>
            </w:r>
          </w:p>
        </w:tc>
        <w:tc>
          <w:tcPr>
            <w:tcW w:w="7805" w:type="dxa"/>
            <w:gridSpan w:val="4"/>
            <w:tcBorders>
              <w:top w:val="nil"/>
              <w:left w:val="single" w:sz="2" w:space="0" w:color="000000"/>
              <w:bottom w:val="single" w:sz="2" w:space="0" w:color="000000"/>
              <w:right w:val="single" w:sz="2" w:space="0" w:color="000000"/>
            </w:tcBorders>
            <w:hideMark/>
          </w:tcPr>
          <w:p w14:paraId="4A51C56A"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Орендовані нематеріальні активи  розпорядників бюджетних коштів</w:t>
            </w:r>
          </w:p>
        </w:tc>
      </w:tr>
      <w:tr w:rsidR="004C1860" w:rsidRPr="00721267" w14:paraId="0AF11851" w14:textId="77777777" w:rsidTr="00A71FC0">
        <w:tc>
          <w:tcPr>
            <w:tcW w:w="885" w:type="dxa"/>
            <w:tcBorders>
              <w:top w:val="nil"/>
              <w:left w:val="single" w:sz="2" w:space="0" w:color="000000"/>
              <w:bottom w:val="single" w:sz="2" w:space="0" w:color="000000"/>
              <w:right w:val="nil"/>
            </w:tcBorders>
            <w:hideMark/>
          </w:tcPr>
          <w:p w14:paraId="6C30FFD6"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02</w:t>
            </w:r>
          </w:p>
        </w:tc>
        <w:tc>
          <w:tcPr>
            <w:tcW w:w="8760" w:type="dxa"/>
            <w:gridSpan w:val="5"/>
            <w:tcBorders>
              <w:top w:val="nil"/>
              <w:left w:val="single" w:sz="2" w:space="0" w:color="000000"/>
              <w:bottom w:val="single" w:sz="2" w:space="0" w:color="000000"/>
              <w:right w:val="single" w:sz="2" w:space="0" w:color="000000"/>
            </w:tcBorders>
            <w:hideMark/>
          </w:tcPr>
          <w:p w14:paraId="2ED3B5C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Активи на відповідальному зберіганні</w:t>
            </w:r>
          </w:p>
        </w:tc>
      </w:tr>
      <w:tr w:rsidR="004C1860" w:rsidRPr="00BD78C1" w14:paraId="485EBFC1" w14:textId="77777777" w:rsidTr="00A71FC0">
        <w:tc>
          <w:tcPr>
            <w:tcW w:w="885" w:type="dxa"/>
            <w:tcBorders>
              <w:top w:val="nil"/>
              <w:left w:val="single" w:sz="2" w:space="0" w:color="000000"/>
              <w:bottom w:val="single" w:sz="2" w:space="0" w:color="000000"/>
              <w:right w:val="nil"/>
            </w:tcBorders>
          </w:tcPr>
          <w:p w14:paraId="5E3E956B"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21F71A57"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021</w:t>
            </w:r>
          </w:p>
        </w:tc>
        <w:tc>
          <w:tcPr>
            <w:tcW w:w="7805" w:type="dxa"/>
            <w:gridSpan w:val="4"/>
            <w:tcBorders>
              <w:top w:val="nil"/>
              <w:left w:val="single" w:sz="2" w:space="0" w:color="000000"/>
              <w:bottom w:val="single" w:sz="2" w:space="0" w:color="000000"/>
              <w:right w:val="single" w:sz="2" w:space="0" w:color="000000"/>
            </w:tcBorders>
            <w:hideMark/>
          </w:tcPr>
          <w:p w14:paraId="1FBA47BC"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Активи на відповідальному зберіганні розпорядників бюджетних коштів</w:t>
            </w:r>
          </w:p>
        </w:tc>
      </w:tr>
      <w:tr w:rsidR="004C1860" w:rsidRPr="00721267" w14:paraId="5A1AFA51" w14:textId="77777777" w:rsidTr="00A71FC0">
        <w:tc>
          <w:tcPr>
            <w:tcW w:w="885" w:type="dxa"/>
            <w:tcBorders>
              <w:top w:val="nil"/>
              <w:left w:val="single" w:sz="2" w:space="0" w:color="000000"/>
              <w:bottom w:val="single" w:sz="2" w:space="0" w:color="000000"/>
              <w:right w:val="nil"/>
            </w:tcBorders>
            <w:hideMark/>
          </w:tcPr>
          <w:p w14:paraId="75EF1B63"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04</w:t>
            </w:r>
          </w:p>
        </w:tc>
        <w:tc>
          <w:tcPr>
            <w:tcW w:w="8760" w:type="dxa"/>
            <w:gridSpan w:val="5"/>
            <w:tcBorders>
              <w:top w:val="nil"/>
              <w:left w:val="single" w:sz="2" w:space="0" w:color="000000"/>
              <w:bottom w:val="single" w:sz="2" w:space="0" w:color="000000"/>
              <w:right w:val="single" w:sz="2" w:space="0" w:color="000000"/>
            </w:tcBorders>
            <w:hideMark/>
          </w:tcPr>
          <w:p w14:paraId="70FAA1B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Непередбачені активи</w:t>
            </w:r>
          </w:p>
        </w:tc>
      </w:tr>
      <w:tr w:rsidR="004C1860" w:rsidRPr="00721267" w14:paraId="3C7993B0" w14:textId="77777777" w:rsidTr="00A71FC0">
        <w:tc>
          <w:tcPr>
            <w:tcW w:w="885" w:type="dxa"/>
            <w:tcBorders>
              <w:top w:val="nil"/>
              <w:left w:val="single" w:sz="2" w:space="0" w:color="000000"/>
              <w:bottom w:val="single" w:sz="2" w:space="0" w:color="000000"/>
              <w:right w:val="nil"/>
            </w:tcBorders>
          </w:tcPr>
          <w:p w14:paraId="5801D39C"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591FEDD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041</w:t>
            </w:r>
          </w:p>
        </w:tc>
        <w:tc>
          <w:tcPr>
            <w:tcW w:w="7805" w:type="dxa"/>
            <w:gridSpan w:val="4"/>
            <w:tcBorders>
              <w:top w:val="nil"/>
              <w:left w:val="single" w:sz="2" w:space="0" w:color="000000"/>
              <w:bottom w:val="single" w:sz="2" w:space="0" w:color="000000"/>
              <w:right w:val="single" w:sz="2" w:space="0" w:color="000000"/>
            </w:tcBorders>
            <w:hideMark/>
          </w:tcPr>
          <w:p w14:paraId="38F57AEC"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Непередбачені активи</w:t>
            </w:r>
          </w:p>
        </w:tc>
      </w:tr>
      <w:tr w:rsidR="004C1860" w:rsidRPr="00721267" w14:paraId="28995787" w14:textId="77777777" w:rsidTr="00A71FC0">
        <w:tc>
          <w:tcPr>
            <w:tcW w:w="885" w:type="dxa"/>
            <w:tcBorders>
              <w:top w:val="nil"/>
              <w:left w:val="single" w:sz="2" w:space="0" w:color="000000"/>
              <w:bottom w:val="single" w:sz="2" w:space="0" w:color="000000"/>
              <w:right w:val="nil"/>
            </w:tcBorders>
          </w:tcPr>
          <w:p w14:paraId="1F23AC9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36A1EF88"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043</w:t>
            </w:r>
          </w:p>
        </w:tc>
        <w:tc>
          <w:tcPr>
            <w:tcW w:w="7805" w:type="dxa"/>
            <w:gridSpan w:val="4"/>
            <w:tcBorders>
              <w:top w:val="nil"/>
              <w:left w:val="single" w:sz="2" w:space="0" w:color="000000"/>
              <w:bottom w:val="single" w:sz="2" w:space="0" w:color="000000"/>
              <w:right w:val="single" w:sz="2" w:space="0" w:color="000000"/>
            </w:tcBorders>
            <w:hideMark/>
          </w:tcPr>
          <w:p w14:paraId="7D6F0ED7"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Тимчасово передані активи</w:t>
            </w:r>
          </w:p>
        </w:tc>
      </w:tr>
      <w:tr w:rsidR="004C1860" w:rsidRPr="00BD78C1" w14:paraId="17ADD7DE" w14:textId="77777777" w:rsidTr="00A71FC0">
        <w:tc>
          <w:tcPr>
            <w:tcW w:w="885" w:type="dxa"/>
            <w:tcBorders>
              <w:top w:val="nil"/>
              <w:left w:val="single" w:sz="2" w:space="0" w:color="000000"/>
              <w:bottom w:val="single" w:sz="2" w:space="0" w:color="000000"/>
              <w:right w:val="nil"/>
            </w:tcBorders>
            <w:hideMark/>
          </w:tcPr>
          <w:p w14:paraId="1DBF8E9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05</w:t>
            </w:r>
          </w:p>
        </w:tc>
        <w:tc>
          <w:tcPr>
            <w:tcW w:w="8760" w:type="dxa"/>
            <w:gridSpan w:val="5"/>
            <w:tcBorders>
              <w:top w:val="nil"/>
              <w:left w:val="single" w:sz="2" w:space="0" w:color="000000"/>
              <w:bottom w:val="single" w:sz="2" w:space="0" w:color="000000"/>
              <w:right w:val="single" w:sz="2" w:space="0" w:color="000000"/>
            </w:tcBorders>
            <w:hideMark/>
          </w:tcPr>
          <w:p w14:paraId="58CEFC31"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Непередбачені зобов’язання ,гарантії та забезпечені дані</w:t>
            </w:r>
          </w:p>
        </w:tc>
      </w:tr>
      <w:tr w:rsidR="004C1860" w:rsidRPr="00BD78C1" w14:paraId="52DFA7BD" w14:textId="77777777" w:rsidTr="00A71FC0">
        <w:tc>
          <w:tcPr>
            <w:tcW w:w="885" w:type="dxa"/>
            <w:tcBorders>
              <w:top w:val="nil"/>
              <w:left w:val="single" w:sz="2" w:space="0" w:color="000000"/>
              <w:bottom w:val="single" w:sz="2" w:space="0" w:color="000000"/>
              <w:right w:val="nil"/>
            </w:tcBorders>
          </w:tcPr>
          <w:p w14:paraId="033F20FD"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27E14C6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051</w:t>
            </w:r>
          </w:p>
        </w:tc>
        <w:tc>
          <w:tcPr>
            <w:tcW w:w="7805" w:type="dxa"/>
            <w:gridSpan w:val="4"/>
            <w:tcBorders>
              <w:top w:val="nil"/>
              <w:left w:val="single" w:sz="2" w:space="0" w:color="000000"/>
              <w:bottom w:val="single" w:sz="2" w:space="0" w:color="000000"/>
              <w:right w:val="single" w:sz="2" w:space="0" w:color="000000"/>
            </w:tcBorders>
            <w:hideMark/>
          </w:tcPr>
          <w:p w14:paraId="093BB6C7"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Гарантії та зобов’язання надані розпорядникам бюджетних коштів</w:t>
            </w:r>
          </w:p>
        </w:tc>
      </w:tr>
      <w:tr w:rsidR="004C1860" w:rsidRPr="00BD78C1" w14:paraId="7639DC15" w14:textId="77777777" w:rsidTr="00A71FC0">
        <w:tc>
          <w:tcPr>
            <w:tcW w:w="885" w:type="dxa"/>
            <w:tcBorders>
              <w:top w:val="nil"/>
              <w:left w:val="single" w:sz="2" w:space="0" w:color="000000"/>
              <w:bottom w:val="single" w:sz="2" w:space="0" w:color="000000"/>
              <w:right w:val="nil"/>
            </w:tcBorders>
          </w:tcPr>
          <w:p w14:paraId="6932E762"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60E37FC1"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053</w:t>
            </w:r>
          </w:p>
        </w:tc>
        <w:tc>
          <w:tcPr>
            <w:tcW w:w="7805" w:type="dxa"/>
            <w:gridSpan w:val="4"/>
            <w:tcBorders>
              <w:top w:val="nil"/>
              <w:left w:val="single" w:sz="2" w:space="0" w:color="000000"/>
              <w:bottom w:val="single" w:sz="2" w:space="0" w:color="000000"/>
              <w:right w:val="single" w:sz="2" w:space="0" w:color="000000"/>
            </w:tcBorders>
            <w:hideMark/>
          </w:tcPr>
          <w:p w14:paraId="12A8F133"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Непередбачені зобов’язання розпорядників бюджетних коштів</w:t>
            </w:r>
          </w:p>
        </w:tc>
      </w:tr>
      <w:tr w:rsidR="004C1860" w:rsidRPr="00721267" w14:paraId="2394145D" w14:textId="77777777" w:rsidTr="00A71FC0">
        <w:tc>
          <w:tcPr>
            <w:tcW w:w="885" w:type="dxa"/>
            <w:tcBorders>
              <w:top w:val="nil"/>
              <w:left w:val="single" w:sz="2" w:space="0" w:color="000000"/>
              <w:bottom w:val="single" w:sz="2" w:space="0" w:color="000000"/>
              <w:right w:val="nil"/>
            </w:tcBorders>
            <w:hideMark/>
          </w:tcPr>
          <w:p w14:paraId="24BD186D"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07</w:t>
            </w:r>
          </w:p>
        </w:tc>
        <w:tc>
          <w:tcPr>
            <w:tcW w:w="8760" w:type="dxa"/>
            <w:gridSpan w:val="5"/>
            <w:tcBorders>
              <w:top w:val="nil"/>
              <w:left w:val="single" w:sz="2" w:space="0" w:color="000000"/>
              <w:bottom w:val="single" w:sz="2" w:space="0" w:color="000000"/>
              <w:right w:val="single" w:sz="2" w:space="0" w:color="000000"/>
            </w:tcBorders>
            <w:hideMark/>
          </w:tcPr>
          <w:p w14:paraId="055EDEC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Списані активи</w:t>
            </w:r>
          </w:p>
        </w:tc>
      </w:tr>
      <w:tr w:rsidR="004C1860" w:rsidRPr="00BD78C1" w14:paraId="77F83D8B" w14:textId="77777777" w:rsidTr="00A71FC0">
        <w:tc>
          <w:tcPr>
            <w:tcW w:w="885" w:type="dxa"/>
            <w:tcBorders>
              <w:top w:val="single" w:sz="4" w:space="0" w:color="auto"/>
              <w:left w:val="single" w:sz="2" w:space="0" w:color="000000"/>
              <w:bottom w:val="single" w:sz="2" w:space="0" w:color="000000"/>
              <w:right w:val="nil"/>
            </w:tcBorders>
          </w:tcPr>
          <w:p w14:paraId="02DDF880"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single" w:sz="4" w:space="0" w:color="auto"/>
              <w:left w:val="single" w:sz="2" w:space="0" w:color="000000"/>
              <w:bottom w:val="single" w:sz="2" w:space="0" w:color="000000"/>
              <w:right w:val="nil"/>
            </w:tcBorders>
            <w:hideMark/>
          </w:tcPr>
          <w:p w14:paraId="1892E94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071</w:t>
            </w:r>
          </w:p>
        </w:tc>
        <w:tc>
          <w:tcPr>
            <w:tcW w:w="7805" w:type="dxa"/>
            <w:gridSpan w:val="4"/>
            <w:tcBorders>
              <w:top w:val="single" w:sz="4" w:space="0" w:color="auto"/>
              <w:left w:val="single" w:sz="2" w:space="0" w:color="000000"/>
              <w:bottom w:val="single" w:sz="2" w:space="0" w:color="000000"/>
              <w:right w:val="single" w:sz="2" w:space="0" w:color="000000"/>
            </w:tcBorders>
            <w:hideMark/>
          </w:tcPr>
          <w:p w14:paraId="570BBA55"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Списана дебіторська заборгованість розпорядників бюджетних коштів</w:t>
            </w:r>
          </w:p>
        </w:tc>
      </w:tr>
      <w:tr w:rsidR="004C1860" w:rsidRPr="00BD78C1" w14:paraId="4FF975A6" w14:textId="77777777" w:rsidTr="00A71FC0">
        <w:tc>
          <w:tcPr>
            <w:tcW w:w="885" w:type="dxa"/>
            <w:tcBorders>
              <w:top w:val="nil"/>
              <w:left w:val="single" w:sz="2" w:space="0" w:color="000000"/>
              <w:bottom w:val="single" w:sz="2" w:space="0" w:color="000000"/>
              <w:right w:val="nil"/>
            </w:tcBorders>
          </w:tcPr>
          <w:p w14:paraId="095E0891" w14:textId="77777777" w:rsidR="004C1860" w:rsidRPr="004C1860"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ru-RU" w:eastAsia="hi-IN" w:bidi="hi-IN"/>
              </w:rPr>
            </w:pPr>
          </w:p>
        </w:tc>
        <w:tc>
          <w:tcPr>
            <w:tcW w:w="955" w:type="dxa"/>
            <w:tcBorders>
              <w:top w:val="nil"/>
              <w:left w:val="single" w:sz="2" w:space="0" w:color="000000"/>
              <w:bottom w:val="single" w:sz="2" w:space="0" w:color="000000"/>
              <w:right w:val="nil"/>
            </w:tcBorders>
            <w:hideMark/>
          </w:tcPr>
          <w:p w14:paraId="777B5AF2"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073</w:t>
            </w:r>
          </w:p>
        </w:tc>
        <w:tc>
          <w:tcPr>
            <w:tcW w:w="7805" w:type="dxa"/>
            <w:gridSpan w:val="4"/>
            <w:tcBorders>
              <w:top w:val="nil"/>
              <w:left w:val="single" w:sz="2" w:space="0" w:color="000000"/>
              <w:bottom w:val="single" w:sz="2" w:space="0" w:color="000000"/>
              <w:right w:val="single" w:sz="2" w:space="0" w:color="000000"/>
            </w:tcBorders>
            <w:hideMark/>
          </w:tcPr>
          <w:p w14:paraId="525CDF90" w14:textId="77777777" w:rsidR="004C1860" w:rsidRPr="00721267"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Невідшкодовані нестачі і втрати від псування цінностей розпорядників бюджетних коштів</w:t>
            </w:r>
          </w:p>
        </w:tc>
      </w:tr>
      <w:tr w:rsidR="004C1860" w:rsidRPr="00721267" w14:paraId="237AB588" w14:textId="77777777" w:rsidTr="00A71FC0">
        <w:tc>
          <w:tcPr>
            <w:tcW w:w="885" w:type="dxa"/>
            <w:tcBorders>
              <w:top w:val="nil"/>
              <w:left w:val="single" w:sz="2" w:space="0" w:color="000000"/>
              <w:bottom w:val="single" w:sz="2" w:space="0" w:color="000000"/>
              <w:right w:val="nil"/>
            </w:tcBorders>
            <w:hideMark/>
          </w:tcPr>
          <w:p w14:paraId="30232F15"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08</w:t>
            </w:r>
          </w:p>
        </w:tc>
        <w:tc>
          <w:tcPr>
            <w:tcW w:w="8760" w:type="dxa"/>
            <w:gridSpan w:val="5"/>
            <w:tcBorders>
              <w:top w:val="nil"/>
              <w:left w:val="single" w:sz="2" w:space="0" w:color="000000"/>
              <w:bottom w:val="single" w:sz="2" w:space="0" w:color="000000"/>
              <w:right w:val="single" w:sz="2" w:space="0" w:color="000000"/>
            </w:tcBorders>
            <w:hideMark/>
          </w:tcPr>
          <w:p w14:paraId="50D200E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r w:rsidRPr="00721267">
              <w:rPr>
                <w:rFonts w:ascii="Times New Roman" w:eastAsia="Lucida Sans Unicode" w:hAnsi="Times New Roman" w:cs="Mangal"/>
                <w:kern w:val="2"/>
                <w:sz w:val="24"/>
                <w:szCs w:val="24"/>
                <w:lang w:val="uk-UA" w:eastAsia="hi-IN" w:bidi="hi-IN"/>
              </w:rPr>
              <w:t>Бланки документів суворої звітності</w:t>
            </w:r>
          </w:p>
        </w:tc>
      </w:tr>
      <w:tr w:rsidR="004C1860" w:rsidRPr="00BD78C1" w14:paraId="4D7E05FE" w14:textId="77777777" w:rsidTr="00A71FC0">
        <w:tc>
          <w:tcPr>
            <w:tcW w:w="885" w:type="dxa"/>
            <w:tcBorders>
              <w:top w:val="nil"/>
              <w:left w:val="single" w:sz="2" w:space="0" w:color="000000"/>
              <w:bottom w:val="single" w:sz="2" w:space="0" w:color="000000"/>
              <w:right w:val="nil"/>
            </w:tcBorders>
          </w:tcPr>
          <w:p w14:paraId="3592DAAE"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eastAsia="hi-IN" w:bidi="hi-IN"/>
              </w:rPr>
            </w:pPr>
          </w:p>
        </w:tc>
        <w:tc>
          <w:tcPr>
            <w:tcW w:w="955" w:type="dxa"/>
            <w:tcBorders>
              <w:top w:val="nil"/>
              <w:left w:val="single" w:sz="2" w:space="0" w:color="000000"/>
              <w:bottom w:val="single" w:sz="2" w:space="0" w:color="000000"/>
              <w:right w:val="nil"/>
            </w:tcBorders>
            <w:hideMark/>
          </w:tcPr>
          <w:p w14:paraId="5DDC087F" w14:textId="77777777" w:rsidR="004C1860" w:rsidRPr="00721267" w:rsidRDefault="004C1860" w:rsidP="00A71FC0">
            <w:pPr>
              <w:widowControl w:val="0"/>
              <w:suppressLineNumbers/>
              <w:suppressAutoHyphens/>
              <w:snapToGrid w:val="0"/>
              <w:spacing w:after="0" w:line="240" w:lineRule="auto"/>
              <w:jc w:val="center"/>
              <w:rPr>
                <w:rFonts w:ascii="Times New Roman" w:eastAsia="Lucida Sans Unicode" w:hAnsi="Times New Roman" w:cs="Mangal"/>
                <w:kern w:val="2"/>
                <w:sz w:val="24"/>
                <w:szCs w:val="24"/>
                <w:lang w:val="uk-UA" w:eastAsia="hi-IN" w:bidi="hi-IN"/>
              </w:rPr>
            </w:pPr>
            <w:r w:rsidRPr="00721267">
              <w:rPr>
                <w:rFonts w:ascii="Times New Roman" w:eastAsia="Lucida Sans Unicode" w:hAnsi="Times New Roman" w:cs="Mangal"/>
                <w:kern w:val="2"/>
                <w:sz w:val="24"/>
                <w:szCs w:val="24"/>
                <w:lang w:val="uk-UA" w:eastAsia="hi-IN" w:bidi="hi-IN"/>
              </w:rPr>
              <w:t>081</w:t>
            </w:r>
          </w:p>
        </w:tc>
        <w:tc>
          <w:tcPr>
            <w:tcW w:w="7805" w:type="dxa"/>
            <w:gridSpan w:val="4"/>
            <w:tcBorders>
              <w:top w:val="nil"/>
              <w:left w:val="single" w:sz="2" w:space="0" w:color="000000"/>
              <w:bottom w:val="single" w:sz="2" w:space="0" w:color="000000"/>
              <w:right w:val="single" w:sz="2" w:space="0" w:color="000000"/>
            </w:tcBorders>
            <w:hideMark/>
          </w:tcPr>
          <w:p w14:paraId="5D3ECE52" w14:textId="77777777" w:rsidR="004C1860" w:rsidRPr="004C1860" w:rsidRDefault="004C1860" w:rsidP="00A71FC0">
            <w:pPr>
              <w:widowControl w:val="0"/>
              <w:suppressLineNumbers/>
              <w:suppressAutoHyphens/>
              <w:snapToGrid w:val="0"/>
              <w:spacing w:after="0" w:line="240" w:lineRule="auto"/>
              <w:rPr>
                <w:rFonts w:ascii="Times New Roman" w:eastAsia="Lucida Sans Unicode" w:hAnsi="Times New Roman" w:cs="Mangal"/>
                <w:kern w:val="2"/>
                <w:sz w:val="24"/>
                <w:szCs w:val="24"/>
                <w:lang w:val="ru-RU" w:eastAsia="hi-IN" w:bidi="hi-IN"/>
              </w:rPr>
            </w:pPr>
            <w:r w:rsidRPr="00721267">
              <w:rPr>
                <w:rFonts w:ascii="Times New Roman" w:eastAsia="Lucida Sans Unicode" w:hAnsi="Times New Roman" w:cs="Mangal"/>
                <w:kern w:val="2"/>
                <w:sz w:val="24"/>
                <w:szCs w:val="24"/>
                <w:lang w:val="uk-UA" w:eastAsia="hi-IN" w:bidi="hi-IN"/>
              </w:rPr>
              <w:t>Бланки документів суворої звітності розпорядників бюджетних коштів</w:t>
            </w:r>
          </w:p>
        </w:tc>
      </w:tr>
    </w:tbl>
    <w:p w14:paraId="0C9A89CA" w14:textId="77777777" w:rsidR="00A050FB" w:rsidRDefault="00174B2D" w:rsidP="00174B2D">
      <w:pPr>
        <w:spacing w:after="0"/>
        <w:jc w:val="both"/>
        <w:rPr>
          <w:rFonts w:ascii="Times New Roman" w:hAnsi="Times New Roman" w:cs="Times New Roman"/>
          <w:b/>
          <w:iCs/>
          <w:sz w:val="26"/>
          <w:szCs w:val="26"/>
          <w:lang w:val="uk-UA"/>
        </w:rPr>
      </w:pPr>
      <w:r>
        <w:rPr>
          <w:rFonts w:ascii="Times New Roman" w:hAnsi="Times New Roman" w:cs="Times New Roman"/>
          <w:b/>
          <w:iCs/>
          <w:sz w:val="26"/>
          <w:szCs w:val="26"/>
          <w:lang w:val="uk-UA"/>
        </w:rPr>
        <w:t xml:space="preserve">    </w:t>
      </w:r>
    </w:p>
    <w:p w14:paraId="1539D74C" w14:textId="0162BA5F" w:rsidR="008F4874" w:rsidRDefault="00A050FB" w:rsidP="00174B2D">
      <w:pPr>
        <w:spacing w:after="0"/>
        <w:jc w:val="both"/>
        <w:rPr>
          <w:rFonts w:ascii="Times New Roman" w:hAnsi="Times New Roman" w:cs="Times New Roman"/>
          <w:sz w:val="24"/>
          <w:szCs w:val="24"/>
          <w:lang w:val="uk-UA"/>
        </w:rPr>
      </w:pPr>
      <w:r>
        <w:rPr>
          <w:rFonts w:ascii="Times New Roman" w:hAnsi="Times New Roman" w:cs="Times New Roman"/>
          <w:b/>
          <w:iCs/>
          <w:sz w:val="26"/>
          <w:szCs w:val="26"/>
          <w:lang w:val="uk-UA"/>
        </w:rPr>
        <w:t xml:space="preserve">         </w:t>
      </w:r>
      <w:r w:rsidR="00174B2D">
        <w:rPr>
          <w:rFonts w:ascii="Times New Roman" w:hAnsi="Times New Roman" w:cs="Times New Roman"/>
          <w:b/>
          <w:iCs/>
          <w:sz w:val="26"/>
          <w:szCs w:val="26"/>
          <w:lang w:val="uk-UA"/>
        </w:rPr>
        <w:t xml:space="preserve">  </w:t>
      </w:r>
      <w:r w:rsidR="00174B2D" w:rsidRPr="00174B2D">
        <w:rPr>
          <w:rFonts w:ascii="Times New Roman" w:hAnsi="Times New Roman" w:cs="Times New Roman"/>
          <w:b/>
          <w:iCs/>
          <w:sz w:val="26"/>
          <w:szCs w:val="26"/>
          <w:lang w:val="uk-UA"/>
        </w:rPr>
        <w:t>Секретар ради                                                                                    Л.Д. Іван</w:t>
      </w:r>
      <w:r w:rsidR="00174B2D">
        <w:rPr>
          <w:rFonts w:ascii="Times New Roman" w:hAnsi="Times New Roman" w:cs="Times New Roman"/>
          <w:b/>
          <w:iCs/>
          <w:sz w:val="26"/>
          <w:szCs w:val="26"/>
          <w:lang w:val="uk-UA"/>
        </w:rPr>
        <w:t>ова</w:t>
      </w:r>
    </w:p>
    <w:p w14:paraId="1F8946F3" w14:textId="01E69A2D" w:rsidR="00174B2D" w:rsidRDefault="00174B2D" w:rsidP="00174B2D">
      <w:pPr>
        <w:spacing w:after="0" w:line="240" w:lineRule="auto"/>
        <w:jc w:val="both"/>
        <w:rPr>
          <w:rFonts w:ascii="Times New Roman" w:eastAsia="Times New Roman" w:hAnsi="Times New Roman"/>
          <w:sz w:val="28"/>
          <w:szCs w:val="28"/>
          <w:lang w:val="uk-UA"/>
        </w:rPr>
      </w:pPr>
      <w:r>
        <w:rPr>
          <w:rFonts w:ascii="Times New Roman" w:hAnsi="Times New Roman"/>
          <w:sz w:val="28"/>
          <w:szCs w:val="28"/>
          <w:lang w:val="ru-RU"/>
        </w:rPr>
        <w:lastRenderedPageBreak/>
        <w:t xml:space="preserve">                                                                                        </w:t>
      </w:r>
      <w:proofErr w:type="spellStart"/>
      <w:r w:rsidRPr="00174B2D">
        <w:rPr>
          <w:rFonts w:ascii="Times New Roman" w:hAnsi="Times New Roman"/>
          <w:sz w:val="28"/>
          <w:szCs w:val="28"/>
          <w:lang w:val="ru-RU"/>
        </w:rPr>
        <w:t>Додаток</w:t>
      </w:r>
      <w:proofErr w:type="spellEnd"/>
      <w:r w:rsidRPr="00174B2D">
        <w:rPr>
          <w:rFonts w:ascii="Times New Roman" w:hAnsi="Times New Roman"/>
          <w:sz w:val="28"/>
          <w:szCs w:val="28"/>
          <w:lang w:val="ru-RU"/>
        </w:rPr>
        <w:t xml:space="preserve"> </w:t>
      </w:r>
      <w:r>
        <w:rPr>
          <w:rFonts w:ascii="Times New Roman" w:hAnsi="Times New Roman"/>
          <w:sz w:val="28"/>
          <w:szCs w:val="28"/>
          <w:lang w:val="ru-RU"/>
        </w:rPr>
        <w:t>3</w:t>
      </w:r>
    </w:p>
    <w:p w14:paraId="70738F20" w14:textId="77777777" w:rsidR="00174B2D" w:rsidRDefault="00174B2D" w:rsidP="00174B2D">
      <w:pPr>
        <w:spacing w:after="0" w:line="240" w:lineRule="auto"/>
        <w:jc w:val="both"/>
        <w:rPr>
          <w:rFonts w:ascii="Times New Roman" w:eastAsia="Noto Sans CJK SC Regular" w:hAnsi="Times New Roman"/>
          <w:b/>
          <w:kern w:val="3"/>
          <w:sz w:val="28"/>
          <w:szCs w:val="28"/>
          <w:lang w:val="uk-UA" w:eastAsia="ru-RU" w:bidi="hi-IN"/>
        </w:rPr>
      </w:pPr>
      <w:r>
        <w:rPr>
          <w:rFonts w:ascii="Times New Roman" w:hAnsi="Times New Roman"/>
          <w:sz w:val="28"/>
          <w:szCs w:val="28"/>
          <w:lang w:val="uk-UA"/>
        </w:rPr>
        <w:t xml:space="preserve">                                                                             до рішення 6 сесії </w:t>
      </w:r>
      <w:r>
        <w:rPr>
          <w:rFonts w:ascii="Times New Roman" w:hAnsi="Times New Roman"/>
          <w:sz w:val="28"/>
          <w:szCs w:val="28"/>
        </w:rPr>
        <w:t>V</w:t>
      </w:r>
      <w:r>
        <w:rPr>
          <w:rFonts w:ascii="Times New Roman" w:hAnsi="Times New Roman"/>
          <w:sz w:val="28"/>
          <w:szCs w:val="28"/>
          <w:lang w:val="uk-UA"/>
        </w:rPr>
        <w:t>ІІІ скликання</w:t>
      </w:r>
      <w:r>
        <w:rPr>
          <w:rFonts w:ascii="Times New Roman" w:hAnsi="Times New Roman"/>
          <w:b/>
          <w:sz w:val="28"/>
          <w:szCs w:val="28"/>
          <w:lang w:val="uk-UA"/>
        </w:rPr>
        <w:t xml:space="preserve"> </w:t>
      </w:r>
    </w:p>
    <w:p w14:paraId="1C46ADF9" w14:textId="77777777" w:rsidR="00174B2D" w:rsidRDefault="00174B2D" w:rsidP="00174B2D">
      <w:pPr>
        <w:spacing w:after="0" w:line="240" w:lineRule="auto"/>
        <w:jc w:val="both"/>
        <w:rPr>
          <w:rFonts w:ascii="Times New Roman" w:eastAsia="Calibri" w:hAnsi="Times New Roman"/>
          <w:sz w:val="28"/>
          <w:szCs w:val="28"/>
          <w:lang w:val="uk-UA"/>
        </w:rPr>
      </w:pPr>
      <w:r>
        <w:rPr>
          <w:rFonts w:ascii="Times New Roman" w:hAnsi="Times New Roman"/>
          <w:b/>
          <w:sz w:val="28"/>
          <w:szCs w:val="28"/>
          <w:lang w:val="uk-UA"/>
        </w:rPr>
        <w:t xml:space="preserve">                                                                             </w:t>
      </w:r>
      <w:r>
        <w:rPr>
          <w:rFonts w:ascii="Times New Roman" w:hAnsi="Times New Roman"/>
          <w:sz w:val="28"/>
          <w:szCs w:val="28"/>
          <w:lang w:val="uk-UA"/>
        </w:rPr>
        <w:t>Димерської селищної ради</w:t>
      </w:r>
    </w:p>
    <w:p w14:paraId="5E8CD9EF" w14:textId="2692D845" w:rsidR="00174B2D" w:rsidRDefault="00174B2D" w:rsidP="00174B2D">
      <w:pPr>
        <w:tabs>
          <w:tab w:val="center" w:pos="5012"/>
          <w:tab w:val="center" w:pos="5720"/>
          <w:tab w:val="center" w:pos="6428"/>
          <w:tab w:val="right" w:pos="9074"/>
        </w:tabs>
        <w:spacing w:after="0" w:line="240" w:lineRule="auto"/>
        <w:rPr>
          <w:rFonts w:ascii="Times New Roman" w:hAnsi="Times New Roman"/>
          <w:sz w:val="28"/>
          <w:szCs w:val="28"/>
          <w:lang w:val="uk-UA" w:eastAsia="ru-RU"/>
        </w:rPr>
      </w:pPr>
      <w:r>
        <w:rPr>
          <w:rFonts w:ascii="Times New Roman" w:hAnsi="Times New Roman"/>
          <w:b/>
          <w:sz w:val="28"/>
          <w:szCs w:val="28"/>
          <w:lang w:val="uk-UA"/>
        </w:rPr>
        <w:t xml:space="preserve">                                                                             </w:t>
      </w:r>
      <w:r>
        <w:rPr>
          <w:rFonts w:ascii="Times New Roman" w:hAnsi="Times New Roman"/>
          <w:bCs/>
          <w:sz w:val="28"/>
          <w:szCs w:val="28"/>
          <w:lang w:val="uk-UA"/>
        </w:rPr>
        <w:t>від</w:t>
      </w:r>
      <w:r>
        <w:rPr>
          <w:rFonts w:ascii="Times New Roman" w:hAnsi="Times New Roman"/>
          <w:b/>
          <w:sz w:val="28"/>
          <w:szCs w:val="28"/>
          <w:lang w:val="uk-UA"/>
        </w:rPr>
        <w:t xml:space="preserve"> </w:t>
      </w:r>
      <w:r>
        <w:rPr>
          <w:rFonts w:ascii="Times New Roman" w:hAnsi="Times New Roman"/>
          <w:sz w:val="28"/>
          <w:szCs w:val="28"/>
          <w:lang w:val="uk-UA"/>
        </w:rPr>
        <w:t>11 червня 2021р. №</w:t>
      </w:r>
      <w:r w:rsidR="000E0269">
        <w:rPr>
          <w:rFonts w:ascii="Times New Roman" w:hAnsi="Times New Roman"/>
          <w:sz w:val="28"/>
          <w:szCs w:val="28"/>
          <w:lang w:val="uk-UA"/>
        </w:rPr>
        <w:t>475</w:t>
      </w:r>
      <w:r>
        <w:rPr>
          <w:rFonts w:ascii="Times New Roman" w:hAnsi="Times New Roman"/>
          <w:sz w:val="28"/>
          <w:szCs w:val="28"/>
          <w:lang w:val="uk-UA"/>
        </w:rPr>
        <w:t>-6-</w:t>
      </w:r>
      <w:r>
        <w:rPr>
          <w:rFonts w:ascii="Times New Roman" w:hAnsi="Times New Roman"/>
          <w:sz w:val="28"/>
          <w:szCs w:val="28"/>
        </w:rPr>
        <w:t>V</w:t>
      </w:r>
      <w:r>
        <w:rPr>
          <w:rFonts w:ascii="Times New Roman" w:hAnsi="Times New Roman"/>
          <w:sz w:val="28"/>
          <w:szCs w:val="28"/>
          <w:lang w:val="uk-UA"/>
        </w:rPr>
        <w:t>ІІІ</w:t>
      </w:r>
    </w:p>
    <w:p w14:paraId="4C795202" w14:textId="77777777" w:rsidR="004C1860" w:rsidRDefault="004C1860" w:rsidP="004C1860">
      <w:pPr>
        <w:spacing w:after="0" w:line="240" w:lineRule="auto"/>
        <w:rPr>
          <w:rFonts w:ascii="Times New Roman" w:eastAsia="Times New Roman" w:hAnsi="Times New Roman" w:cs="Times New Roman"/>
          <w:sz w:val="26"/>
          <w:szCs w:val="26"/>
          <w:lang w:val="uk-UA" w:eastAsia="ru-RU"/>
        </w:rPr>
      </w:pPr>
    </w:p>
    <w:p w14:paraId="654C06E4" w14:textId="77777777" w:rsidR="004C1860" w:rsidRDefault="004C1860" w:rsidP="004C1860">
      <w:pPr>
        <w:spacing w:after="0" w:line="240" w:lineRule="auto"/>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sz w:val="26"/>
          <w:szCs w:val="26"/>
          <w:lang w:val="uk-UA" w:eastAsia="ru-RU"/>
        </w:rPr>
        <w:t>Г Р А Ф І К</w:t>
      </w:r>
    </w:p>
    <w:p w14:paraId="30B155CF" w14:textId="77777777" w:rsidR="004C1860" w:rsidRDefault="004C1860" w:rsidP="004C1860">
      <w:pPr>
        <w:spacing w:after="0" w:line="240" w:lineRule="auto"/>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sz w:val="26"/>
          <w:szCs w:val="26"/>
          <w:lang w:val="uk-UA" w:eastAsia="ru-RU"/>
        </w:rPr>
        <w:t>документообігу первинних бухгалтерських документів</w:t>
      </w:r>
    </w:p>
    <w:p w14:paraId="1E35BF24" w14:textId="77777777" w:rsidR="004C1860" w:rsidRDefault="004C1860" w:rsidP="004C1860">
      <w:pPr>
        <w:spacing w:after="0" w:line="240" w:lineRule="auto"/>
        <w:jc w:val="center"/>
        <w:rPr>
          <w:rFonts w:ascii="Times New Roman" w:eastAsia="Times New Roman" w:hAnsi="Times New Roman" w:cs="Times New Roman"/>
          <w:b/>
          <w:sz w:val="26"/>
          <w:szCs w:val="26"/>
          <w:lang w:val="uk-UA"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72"/>
        <w:gridCol w:w="2338"/>
        <w:gridCol w:w="2324"/>
        <w:gridCol w:w="2471"/>
      </w:tblGrid>
      <w:tr w:rsidR="004C1860" w14:paraId="7A26F362" w14:textId="77777777" w:rsidTr="00A71FC0">
        <w:trPr>
          <w:trHeight w:val="874"/>
        </w:trPr>
        <w:tc>
          <w:tcPr>
            <w:tcW w:w="2802" w:type="dxa"/>
            <w:tcBorders>
              <w:top w:val="single" w:sz="4" w:space="0" w:color="000000"/>
              <w:left w:val="single" w:sz="4" w:space="0" w:color="000000"/>
              <w:bottom w:val="single" w:sz="4" w:space="0" w:color="000000"/>
              <w:right w:val="single" w:sz="4" w:space="0" w:color="000000"/>
            </w:tcBorders>
            <w:hideMark/>
          </w:tcPr>
          <w:p w14:paraId="0EF292DC" w14:textId="77777777" w:rsidR="004C1860" w:rsidRDefault="004C1860" w:rsidP="00A71FC0">
            <w:pPr>
              <w:spacing w:after="0" w:line="240" w:lineRule="auto"/>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sz w:val="26"/>
                <w:szCs w:val="26"/>
                <w:lang w:val="uk-UA" w:eastAsia="ru-RU"/>
              </w:rPr>
              <w:t>Первинні документи</w:t>
            </w:r>
          </w:p>
        </w:tc>
        <w:tc>
          <w:tcPr>
            <w:tcW w:w="2352" w:type="dxa"/>
            <w:tcBorders>
              <w:top w:val="single" w:sz="4" w:space="0" w:color="000000"/>
              <w:left w:val="single" w:sz="4" w:space="0" w:color="000000"/>
              <w:bottom w:val="single" w:sz="4" w:space="0" w:color="000000"/>
              <w:right w:val="single" w:sz="4" w:space="0" w:color="000000"/>
            </w:tcBorders>
            <w:hideMark/>
          </w:tcPr>
          <w:p w14:paraId="0AF8C00A" w14:textId="77777777" w:rsidR="004C1860" w:rsidRDefault="004C1860" w:rsidP="00A71FC0">
            <w:pPr>
              <w:spacing w:after="0" w:line="240" w:lineRule="auto"/>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sz w:val="26"/>
                <w:szCs w:val="26"/>
                <w:lang w:val="uk-UA" w:eastAsia="ru-RU"/>
              </w:rPr>
              <w:t xml:space="preserve">Дата подання до </w:t>
            </w:r>
            <w:r>
              <w:rPr>
                <w:rFonts w:ascii="Times New Roman" w:eastAsia="Times New Roman" w:hAnsi="Times New Roman" w:cs="Times New Roman"/>
                <w:b/>
                <w:sz w:val="24"/>
                <w:szCs w:val="24"/>
                <w:lang w:val="uk-UA" w:eastAsia="ru-RU"/>
              </w:rPr>
              <w:t>відділу бухгалтерського обліку та звітності</w:t>
            </w:r>
            <w:r>
              <w:rPr>
                <w:rFonts w:ascii="Times New Roman" w:eastAsia="Times New Roman" w:hAnsi="Times New Roman" w:cs="Times New Roman"/>
                <w:b/>
                <w:sz w:val="26"/>
                <w:szCs w:val="26"/>
                <w:lang w:val="uk-UA" w:eastAsia="ru-RU"/>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14:paraId="03EC095E" w14:textId="77777777" w:rsidR="004C1860" w:rsidRDefault="004C1860" w:rsidP="00A71FC0">
            <w:pPr>
              <w:spacing w:after="0" w:line="240" w:lineRule="auto"/>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sz w:val="26"/>
                <w:szCs w:val="26"/>
                <w:lang w:val="uk-UA" w:eastAsia="ru-RU"/>
              </w:rPr>
              <w:t>Дата занесення в регістр</w:t>
            </w:r>
          </w:p>
        </w:tc>
        <w:tc>
          <w:tcPr>
            <w:tcW w:w="2495" w:type="dxa"/>
            <w:tcBorders>
              <w:top w:val="single" w:sz="4" w:space="0" w:color="000000"/>
              <w:left w:val="single" w:sz="4" w:space="0" w:color="000000"/>
              <w:bottom w:val="single" w:sz="4" w:space="0" w:color="000000"/>
              <w:right w:val="single" w:sz="4" w:space="0" w:color="000000"/>
            </w:tcBorders>
            <w:hideMark/>
          </w:tcPr>
          <w:p w14:paraId="11300470" w14:textId="77777777" w:rsidR="004C1860" w:rsidRDefault="004C1860" w:rsidP="00A71FC0">
            <w:pPr>
              <w:spacing w:after="0" w:line="240" w:lineRule="auto"/>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sz w:val="26"/>
                <w:szCs w:val="26"/>
                <w:lang w:val="uk-UA" w:eastAsia="ru-RU"/>
              </w:rPr>
              <w:t>Виконавець</w:t>
            </w:r>
          </w:p>
        </w:tc>
      </w:tr>
      <w:tr w:rsidR="004C1860" w:rsidRPr="00BD78C1" w14:paraId="1ECCB112"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4353E75E"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Договори на постачання енергоносіїв, інших комунальних послуг, охорону та оренду приміщень, господарські договори</w:t>
            </w:r>
          </w:p>
        </w:tc>
        <w:tc>
          <w:tcPr>
            <w:tcW w:w="2352" w:type="dxa"/>
            <w:tcBorders>
              <w:top w:val="single" w:sz="4" w:space="0" w:color="000000"/>
              <w:left w:val="single" w:sz="4" w:space="0" w:color="000000"/>
              <w:bottom w:val="single" w:sz="4" w:space="0" w:color="000000"/>
              <w:right w:val="single" w:sz="4" w:space="0" w:color="000000"/>
            </w:tcBorders>
            <w:hideMark/>
          </w:tcPr>
          <w:p w14:paraId="04DFE93A"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надходження</w:t>
            </w:r>
          </w:p>
        </w:tc>
        <w:tc>
          <w:tcPr>
            <w:tcW w:w="2352" w:type="dxa"/>
            <w:tcBorders>
              <w:top w:val="single" w:sz="4" w:space="0" w:color="000000"/>
              <w:left w:val="single" w:sz="4" w:space="0" w:color="000000"/>
              <w:bottom w:val="single" w:sz="4" w:space="0" w:color="000000"/>
              <w:right w:val="single" w:sz="4" w:space="0" w:color="000000"/>
            </w:tcBorders>
          </w:tcPr>
          <w:p w14:paraId="1D031503"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p>
        </w:tc>
        <w:tc>
          <w:tcPr>
            <w:tcW w:w="2495" w:type="dxa"/>
            <w:tcBorders>
              <w:top w:val="single" w:sz="4" w:space="0" w:color="000000"/>
              <w:left w:val="single" w:sz="4" w:space="0" w:color="000000"/>
              <w:bottom w:val="single" w:sz="4" w:space="0" w:color="000000"/>
              <w:right w:val="single" w:sz="4" w:space="0" w:color="000000"/>
            </w:tcBorders>
            <w:hideMark/>
          </w:tcPr>
          <w:p w14:paraId="1A49DDBF"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Відділ бухгалтерського обліку та звітності, підприємства - постачальники</w:t>
            </w:r>
          </w:p>
        </w:tc>
      </w:tr>
      <w:tr w:rsidR="004C1860" w:rsidRPr="00BD78C1" w14:paraId="39808320"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2DB1BA5C"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Рахунки на оплату енергоносіїв, комунальних та інших послуг, на придбання матеріальних цінностей</w:t>
            </w:r>
          </w:p>
        </w:tc>
        <w:tc>
          <w:tcPr>
            <w:tcW w:w="2352" w:type="dxa"/>
            <w:tcBorders>
              <w:top w:val="single" w:sz="4" w:space="0" w:color="000000"/>
              <w:left w:val="single" w:sz="4" w:space="0" w:color="000000"/>
              <w:bottom w:val="single" w:sz="4" w:space="0" w:color="000000"/>
              <w:right w:val="single" w:sz="4" w:space="0" w:color="000000"/>
            </w:tcBorders>
            <w:hideMark/>
          </w:tcPr>
          <w:p w14:paraId="16472574"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надходження, але не пізніше 7 днів від дати виписки рахунка</w:t>
            </w:r>
          </w:p>
        </w:tc>
        <w:tc>
          <w:tcPr>
            <w:tcW w:w="2352" w:type="dxa"/>
            <w:tcBorders>
              <w:top w:val="single" w:sz="4" w:space="0" w:color="000000"/>
              <w:left w:val="single" w:sz="4" w:space="0" w:color="000000"/>
              <w:bottom w:val="single" w:sz="4" w:space="0" w:color="000000"/>
              <w:right w:val="single" w:sz="4" w:space="0" w:color="000000"/>
            </w:tcBorders>
            <w:hideMark/>
          </w:tcPr>
          <w:p w14:paraId="4274984D"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надходження, але не пізніше 7 днів від дати виписки рахунка</w:t>
            </w:r>
          </w:p>
        </w:tc>
        <w:tc>
          <w:tcPr>
            <w:tcW w:w="2495" w:type="dxa"/>
            <w:tcBorders>
              <w:top w:val="single" w:sz="4" w:space="0" w:color="000000"/>
              <w:left w:val="single" w:sz="4" w:space="0" w:color="000000"/>
              <w:bottom w:val="single" w:sz="4" w:space="0" w:color="000000"/>
              <w:right w:val="single" w:sz="4" w:space="0" w:color="000000"/>
            </w:tcBorders>
            <w:hideMark/>
          </w:tcPr>
          <w:p w14:paraId="0E038E8E"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127D6439"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12333C8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Платіжні доручення, юридичні та фінансові зобов’язання</w:t>
            </w:r>
          </w:p>
        </w:tc>
        <w:tc>
          <w:tcPr>
            <w:tcW w:w="2352" w:type="dxa"/>
            <w:tcBorders>
              <w:top w:val="single" w:sz="4" w:space="0" w:color="000000"/>
              <w:left w:val="single" w:sz="4" w:space="0" w:color="000000"/>
              <w:bottom w:val="single" w:sz="4" w:space="0" w:color="000000"/>
              <w:right w:val="single" w:sz="4" w:space="0" w:color="000000"/>
            </w:tcBorders>
            <w:hideMark/>
          </w:tcPr>
          <w:p w14:paraId="52A652C6"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Щоденно</w:t>
            </w:r>
          </w:p>
        </w:tc>
        <w:tc>
          <w:tcPr>
            <w:tcW w:w="2352" w:type="dxa"/>
            <w:tcBorders>
              <w:top w:val="single" w:sz="4" w:space="0" w:color="000000"/>
              <w:left w:val="single" w:sz="4" w:space="0" w:color="000000"/>
              <w:bottom w:val="single" w:sz="4" w:space="0" w:color="000000"/>
              <w:right w:val="single" w:sz="4" w:space="0" w:color="000000"/>
            </w:tcBorders>
            <w:hideMark/>
          </w:tcPr>
          <w:p w14:paraId="51C24B33"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Щоденно</w:t>
            </w:r>
          </w:p>
        </w:tc>
        <w:tc>
          <w:tcPr>
            <w:tcW w:w="2495" w:type="dxa"/>
            <w:tcBorders>
              <w:top w:val="single" w:sz="4" w:space="0" w:color="000000"/>
              <w:left w:val="single" w:sz="4" w:space="0" w:color="000000"/>
              <w:bottom w:val="single" w:sz="4" w:space="0" w:color="000000"/>
              <w:right w:val="single" w:sz="4" w:space="0" w:color="000000"/>
            </w:tcBorders>
            <w:hideMark/>
          </w:tcPr>
          <w:p w14:paraId="25CBB221"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6ECF2309" w14:textId="77777777" w:rsidTr="00A71FC0">
        <w:tc>
          <w:tcPr>
            <w:tcW w:w="2802" w:type="dxa"/>
            <w:tcBorders>
              <w:top w:val="single" w:sz="4" w:space="0" w:color="000000"/>
              <w:left w:val="single" w:sz="4" w:space="0" w:color="000000"/>
              <w:bottom w:val="single" w:sz="4" w:space="0" w:color="000000"/>
              <w:right w:val="single" w:sz="4" w:space="0" w:color="000000"/>
            </w:tcBorders>
          </w:tcPr>
          <w:p w14:paraId="6F7A9614" w14:textId="77777777" w:rsidR="004C1860" w:rsidRPr="0098335A" w:rsidRDefault="004C1860" w:rsidP="00A71FC0">
            <w:pPr>
              <w:spacing w:after="0" w:line="240" w:lineRule="auto"/>
              <w:rPr>
                <w:rFonts w:ascii="Times New Roman" w:eastAsia="Times New Roman" w:hAnsi="Times New Roman" w:cs="Times New Roman"/>
                <w:sz w:val="24"/>
                <w:szCs w:val="24"/>
                <w:highlight w:val="yellow"/>
                <w:lang w:val="uk-UA" w:eastAsia="ru-RU"/>
              </w:rPr>
            </w:pPr>
          </w:p>
        </w:tc>
        <w:tc>
          <w:tcPr>
            <w:tcW w:w="2352" w:type="dxa"/>
            <w:tcBorders>
              <w:top w:val="single" w:sz="4" w:space="0" w:color="000000"/>
              <w:left w:val="single" w:sz="4" w:space="0" w:color="000000"/>
              <w:bottom w:val="single" w:sz="4" w:space="0" w:color="000000"/>
              <w:right w:val="single" w:sz="4" w:space="0" w:color="000000"/>
            </w:tcBorders>
          </w:tcPr>
          <w:p w14:paraId="4CDC6005" w14:textId="77777777" w:rsidR="004C1860" w:rsidRPr="0098335A" w:rsidRDefault="004C1860" w:rsidP="00A71FC0">
            <w:pPr>
              <w:spacing w:after="0" w:line="240" w:lineRule="auto"/>
              <w:jc w:val="center"/>
              <w:rPr>
                <w:rFonts w:ascii="Times New Roman" w:eastAsia="Times New Roman" w:hAnsi="Times New Roman" w:cs="Times New Roman"/>
                <w:sz w:val="24"/>
                <w:szCs w:val="24"/>
                <w:highlight w:val="yellow"/>
                <w:lang w:val="uk-UA" w:eastAsia="ru-RU"/>
              </w:rPr>
            </w:pPr>
          </w:p>
        </w:tc>
        <w:tc>
          <w:tcPr>
            <w:tcW w:w="2352" w:type="dxa"/>
            <w:tcBorders>
              <w:top w:val="single" w:sz="4" w:space="0" w:color="000000"/>
              <w:left w:val="single" w:sz="4" w:space="0" w:color="000000"/>
              <w:bottom w:val="single" w:sz="4" w:space="0" w:color="000000"/>
              <w:right w:val="single" w:sz="4" w:space="0" w:color="000000"/>
            </w:tcBorders>
          </w:tcPr>
          <w:p w14:paraId="3D5C893E" w14:textId="77777777" w:rsidR="004C1860" w:rsidRPr="0098335A" w:rsidRDefault="004C1860" w:rsidP="00A71FC0">
            <w:pPr>
              <w:spacing w:after="0" w:line="240" w:lineRule="auto"/>
              <w:jc w:val="center"/>
              <w:rPr>
                <w:rFonts w:ascii="Times New Roman" w:eastAsia="Times New Roman" w:hAnsi="Times New Roman" w:cs="Times New Roman"/>
                <w:sz w:val="24"/>
                <w:szCs w:val="24"/>
                <w:highlight w:val="yellow"/>
                <w:lang w:val="uk-UA" w:eastAsia="ru-RU"/>
              </w:rPr>
            </w:pPr>
          </w:p>
        </w:tc>
        <w:tc>
          <w:tcPr>
            <w:tcW w:w="2495" w:type="dxa"/>
            <w:tcBorders>
              <w:top w:val="single" w:sz="4" w:space="0" w:color="000000"/>
              <w:left w:val="single" w:sz="4" w:space="0" w:color="000000"/>
              <w:bottom w:val="single" w:sz="4" w:space="0" w:color="000000"/>
              <w:right w:val="single" w:sz="4" w:space="0" w:color="000000"/>
            </w:tcBorders>
          </w:tcPr>
          <w:p w14:paraId="2209D8CE" w14:textId="77777777" w:rsidR="004C1860" w:rsidRPr="0098335A" w:rsidRDefault="004C1860" w:rsidP="00A71FC0">
            <w:pPr>
              <w:spacing w:after="0" w:line="240" w:lineRule="auto"/>
              <w:rPr>
                <w:rFonts w:ascii="Times New Roman" w:eastAsia="Times New Roman" w:hAnsi="Times New Roman" w:cs="Times New Roman"/>
                <w:sz w:val="24"/>
                <w:szCs w:val="24"/>
                <w:highlight w:val="yellow"/>
                <w:lang w:val="uk-UA" w:eastAsia="ru-RU"/>
              </w:rPr>
            </w:pPr>
          </w:p>
        </w:tc>
      </w:tr>
      <w:tr w:rsidR="004C1860" w:rsidRPr="00BD78C1" w14:paraId="24CD8032"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1B80060F"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Бюджетна та фінансова звітність</w:t>
            </w:r>
          </w:p>
        </w:tc>
        <w:tc>
          <w:tcPr>
            <w:tcW w:w="2352" w:type="dxa"/>
            <w:tcBorders>
              <w:top w:val="single" w:sz="4" w:space="0" w:color="000000"/>
              <w:left w:val="single" w:sz="4" w:space="0" w:color="000000"/>
              <w:bottom w:val="single" w:sz="4" w:space="0" w:color="000000"/>
              <w:right w:val="single" w:sz="4" w:space="0" w:color="000000"/>
            </w:tcBorders>
            <w:hideMark/>
          </w:tcPr>
          <w:p w14:paraId="1975359C"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Відповідно до термінів здачі</w:t>
            </w:r>
          </w:p>
        </w:tc>
        <w:tc>
          <w:tcPr>
            <w:tcW w:w="2352" w:type="dxa"/>
            <w:tcBorders>
              <w:top w:val="single" w:sz="4" w:space="0" w:color="000000"/>
              <w:left w:val="single" w:sz="4" w:space="0" w:color="000000"/>
              <w:bottom w:val="single" w:sz="4" w:space="0" w:color="000000"/>
              <w:right w:val="single" w:sz="4" w:space="0" w:color="000000"/>
            </w:tcBorders>
            <w:hideMark/>
          </w:tcPr>
          <w:p w14:paraId="40965213"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Відповідно до термінів здачі</w:t>
            </w:r>
          </w:p>
        </w:tc>
        <w:tc>
          <w:tcPr>
            <w:tcW w:w="2495" w:type="dxa"/>
            <w:tcBorders>
              <w:top w:val="single" w:sz="4" w:space="0" w:color="000000"/>
              <w:left w:val="single" w:sz="4" w:space="0" w:color="000000"/>
              <w:bottom w:val="single" w:sz="4" w:space="0" w:color="000000"/>
              <w:right w:val="single" w:sz="4" w:space="0" w:color="000000"/>
            </w:tcBorders>
            <w:hideMark/>
          </w:tcPr>
          <w:p w14:paraId="61D789C7"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14:paraId="20D41B22"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7ABBBD07"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Авансові звіти</w:t>
            </w:r>
          </w:p>
        </w:tc>
        <w:tc>
          <w:tcPr>
            <w:tcW w:w="2352" w:type="dxa"/>
            <w:tcBorders>
              <w:top w:val="single" w:sz="4" w:space="0" w:color="000000"/>
              <w:left w:val="single" w:sz="4" w:space="0" w:color="000000"/>
              <w:bottom w:val="single" w:sz="4" w:space="0" w:color="000000"/>
              <w:right w:val="single" w:sz="4" w:space="0" w:color="000000"/>
            </w:tcBorders>
            <w:hideMark/>
          </w:tcPr>
          <w:p w14:paraId="0F4F9E99"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Не пізніше</w:t>
            </w:r>
          </w:p>
          <w:p w14:paraId="7C83FA2B"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3-го банківського дня після завершення відрядження.</w:t>
            </w:r>
          </w:p>
        </w:tc>
        <w:tc>
          <w:tcPr>
            <w:tcW w:w="2352" w:type="dxa"/>
            <w:tcBorders>
              <w:top w:val="single" w:sz="4" w:space="0" w:color="000000"/>
              <w:left w:val="single" w:sz="4" w:space="0" w:color="000000"/>
              <w:bottom w:val="single" w:sz="4" w:space="0" w:color="000000"/>
              <w:right w:val="single" w:sz="4" w:space="0" w:color="000000"/>
            </w:tcBorders>
            <w:hideMark/>
          </w:tcPr>
          <w:p w14:paraId="6E21325D"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Не пізніше</w:t>
            </w:r>
          </w:p>
          <w:p w14:paraId="0A96059C"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3-го банківського дня після завершення відрядження.</w:t>
            </w:r>
          </w:p>
        </w:tc>
        <w:tc>
          <w:tcPr>
            <w:tcW w:w="2495" w:type="dxa"/>
            <w:tcBorders>
              <w:top w:val="single" w:sz="4" w:space="0" w:color="000000"/>
              <w:left w:val="single" w:sz="4" w:space="0" w:color="000000"/>
              <w:bottom w:val="single" w:sz="4" w:space="0" w:color="000000"/>
              <w:right w:val="single" w:sz="4" w:space="0" w:color="000000"/>
            </w:tcBorders>
            <w:hideMark/>
          </w:tcPr>
          <w:p w14:paraId="3861F3D6" w14:textId="3C37337C"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Підзвітні особи с</w:t>
            </w:r>
            <w:r w:rsidR="00C03D6C">
              <w:rPr>
                <w:rFonts w:ascii="Times New Roman" w:eastAsia="Times New Roman" w:hAnsi="Times New Roman" w:cs="Times New Roman"/>
                <w:sz w:val="24"/>
                <w:szCs w:val="24"/>
                <w:lang w:val="uk-UA" w:eastAsia="ru-RU"/>
              </w:rPr>
              <w:t>елищно</w:t>
            </w:r>
            <w:r>
              <w:rPr>
                <w:rFonts w:ascii="Times New Roman" w:eastAsia="Times New Roman" w:hAnsi="Times New Roman" w:cs="Times New Roman"/>
                <w:sz w:val="24"/>
                <w:szCs w:val="24"/>
                <w:lang w:val="uk-UA" w:eastAsia="ru-RU"/>
              </w:rPr>
              <w:t>ї ради</w:t>
            </w:r>
          </w:p>
        </w:tc>
      </w:tr>
      <w:tr w:rsidR="004C1860" w:rsidRPr="00BD78C1" w14:paraId="4832673B"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04219849" w14:textId="77777777" w:rsidR="004C1860" w:rsidRPr="00EA0844" w:rsidRDefault="004C1860" w:rsidP="00A71FC0">
            <w:pPr>
              <w:spacing w:after="0" w:line="240" w:lineRule="auto"/>
              <w:rPr>
                <w:rFonts w:ascii="Times New Roman" w:eastAsia="Times New Roman" w:hAnsi="Times New Roman" w:cs="Times New Roman"/>
                <w:sz w:val="24"/>
                <w:szCs w:val="24"/>
                <w:lang w:val="uk-UA" w:eastAsia="ru-RU"/>
              </w:rPr>
            </w:pPr>
            <w:r w:rsidRPr="00EA0844">
              <w:rPr>
                <w:rFonts w:ascii="Times New Roman" w:eastAsia="Times New Roman" w:hAnsi="Times New Roman" w:cs="Times New Roman"/>
                <w:sz w:val="24"/>
                <w:szCs w:val="24"/>
                <w:lang w:val="uk-UA" w:eastAsia="ru-RU"/>
              </w:rPr>
              <w:t>Табеля використання робочого часу</w:t>
            </w:r>
          </w:p>
        </w:tc>
        <w:tc>
          <w:tcPr>
            <w:tcW w:w="2352" w:type="dxa"/>
            <w:tcBorders>
              <w:top w:val="single" w:sz="4" w:space="0" w:color="000000"/>
              <w:left w:val="single" w:sz="4" w:space="0" w:color="000000"/>
              <w:bottom w:val="single" w:sz="4" w:space="0" w:color="000000"/>
              <w:right w:val="single" w:sz="4" w:space="0" w:color="000000"/>
            </w:tcBorders>
            <w:hideMark/>
          </w:tcPr>
          <w:p w14:paraId="17DBCD16" w14:textId="77777777" w:rsidR="004C1860" w:rsidRPr="00EA0844" w:rsidRDefault="004C1860" w:rsidP="00A71FC0">
            <w:pPr>
              <w:spacing w:after="0" w:line="240" w:lineRule="auto"/>
              <w:jc w:val="center"/>
              <w:rPr>
                <w:rFonts w:ascii="Times New Roman" w:eastAsia="Times New Roman" w:hAnsi="Times New Roman" w:cs="Times New Roman"/>
                <w:sz w:val="24"/>
                <w:szCs w:val="24"/>
                <w:lang w:val="uk-UA" w:eastAsia="ru-RU"/>
              </w:rPr>
            </w:pPr>
            <w:r w:rsidRPr="00EA0844">
              <w:rPr>
                <w:rFonts w:ascii="Times New Roman" w:eastAsia="Times New Roman" w:hAnsi="Times New Roman" w:cs="Times New Roman"/>
                <w:sz w:val="24"/>
                <w:szCs w:val="24"/>
                <w:lang w:val="uk-UA" w:eastAsia="ru-RU"/>
              </w:rPr>
              <w:t>До 12 числа за першу половину місяця, до 25 числа за другу половину місяця</w:t>
            </w:r>
          </w:p>
        </w:tc>
        <w:tc>
          <w:tcPr>
            <w:tcW w:w="2352" w:type="dxa"/>
            <w:tcBorders>
              <w:top w:val="single" w:sz="4" w:space="0" w:color="000000"/>
              <w:left w:val="single" w:sz="4" w:space="0" w:color="000000"/>
              <w:bottom w:val="single" w:sz="4" w:space="0" w:color="000000"/>
              <w:right w:val="single" w:sz="4" w:space="0" w:color="000000"/>
            </w:tcBorders>
            <w:hideMark/>
          </w:tcPr>
          <w:p w14:paraId="6657910B" w14:textId="77777777" w:rsidR="004C1860" w:rsidRPr="00EA0844" w:rsidRDefault="004C1860" w:rsidP="00A71FC0">
            <w:pPr>
              <w:spacing w:after="0" w:line="240" w:lineRule="auto"/>
              <w:jc w:val="center"/>
              <w:rPr>
                <w:rFonts w:ascii="Times New Roman" w:eastAsia="Times New Roman" w:hAnsi="Times New Roman" w:cs="Times New Roman"/>
                <w:sz w:val="24"/>
                <w:szCs w:val="24"/>
                <w:lang w:val="uk-UA" w:eastAsia="ru-RU"/>
              </w:rPr>
            </w:pPr>
            <w:r w:rsidRPr="00EA0844">
              <w:rPr>
                <w:rFonts w:ascii="Times New Roman" w:eastAsia="Times New Roman" w:hAnsi="Times New Roman" w:cs="Times New Roman"/>
                <w:sz w:val="24"/>
                <w:szCs w:val="24"/>
                <w:lang w:val="uk-UA" w:eastAsia="ru-RU"/>
              </w:rPr>
              <w:t>До 30 числа місяця</w:t>
            </w:r>
          </w:p>
        </w:tc>
        <w:tc>
          <w:tcPr>
            <w:tcW w:w="2495" w:type="dxa"/>
            <w:tcBorders>
              <w:top w:val="single" w:sz="4" w:space="0" w:color="000000"/>
              <w:left w:val="single" w:sz="4" w:space="0" w:color="000000"/>
              <w:bottom w:val="single" w:sz="4" w:space="0" w:color="000000"/>
              <w:right w:val="single" w:sz="4" w:space="0" w:color="000000"/>
            </w:tcBorders>
            <w:hideMark/>
          </w:tcPr>
          <w:p w14:paraId="48643AD9" w14:textId="77777777" w:rsidR="004C1860" w:rsidRPr="00EA0844" w:rsidRDefault="004C1860" w:rsidP="00A71FC0">
            <w:pPr>
              <w:spacing w:after="0" w:line="240" w:lineRule="auto"/>
              <w:rPr>
                <w:rFonts w:ascii="Times New Roman" w:eastAsia="Times New Roman" w:hAnsi="Times New Roman" w:cs="Times New Roman"/>
                <w:sz w:val="24"/>
                <w:szCs w:val="24"/>
                <w:lang w:val="uk-UA" w:eastAsia="ru-RU"/>
              </w:rPr>
            </w:pPr>
            <w:r w:rsidRPr="00EA0844">
              <w:rPr>
                <w:rFonts w:ascii="Times New Roman" w:eastAsia="Times New Roman" w:hAnsi="Times New Roman" w:cs="Times New Roman"/>
                <w:sz w:val="24"/>
                <w:szCs w:val="24"/>
                <w:lang w:val="uk-UA" w:eastAsia="ru-RU"/>
              </w:rPr>
              <w:t>Відділ бухгалтерського обліку та звітності, підзвітні установи</w:t>
            </w:r>
          </w:p>
        </w:tc>
      </w:tr>
      <w:tr w:rsidR="004C1860" w:rsidRPr="00BD78C1" w14:paraId="39741574" w14:textId="77777777" w:rsidTr="00A71FC0">
        <w:trPr>
          <w:trHeight w:val="1682"/>
        </w:trPr>
        <w:tc>
          <w:tcPr>
            <w:tcW w:w="2802" w:type="dxa"/>
            <w:tcBorders>
              <w:top w:val="single" w:sz="4" w:space="0" w:color="000000"/>
              <w:left w:val="single" w:sz="4" w:space="0" w:color="000000"/>
              <w:bottom w:val="single" w:sz="4" w:space="0" w:color="000000"/>
              <w:right w:val="single" w:sz="4" w:space="0" w:color="000000"/>
            </w:tcBorders>
            <w:hideMark/>
          </w:tcPr>
          <w:p w14:paraId="50AF1873" w14:textId="77777777" w:rsidR="004C1860" w:rsidRPr="00457674" w:rsidRDefault="004C1860" w:rsidP="00A71FC0">
            <w:pPr>
              <w:spacing w:after="0" w:line="240" w:lineRule="auto"/>
              <w:rPr>
                <w:rFonts w:ascii="Times New Roman" w:eastAsia="Times New Roman" w:hAnsi="Times New Roman" w:cs="Times New Roman"/>
                <w:sz w:val="24"/>
                <w:szCs w:val="24"/>
                <w:lang w:val="uk-UA" w:eastAsia="ru-RU"/>
              </w:rPr>
            </w:pPr>
            <w:r w:rsidRPr="00457674">
              <w:rPr>
                <w:rFonts w:ascii="Times New Roman" w:eastAsia="Times New Roman" w:hAnsi="Times New Roman" w:cs="Times New Roman"/>
                <w:sz w:val="24"/>
                <w:szCs w:val="24"/>
                <w:lang w:val="uk-UA" w:eastAsia="ru-RU"/>
              </w:rPr>
              <w:t>Листи непрацездатності, документи на соціальні виплати</w:t>
            </w:r>
          </w:p>
        </w:tc>
        <w:tc>
          <w:tcPr>
            <w:tcW w:w="2352" w:type="dxa"/>
            <w:tcBorders>
              <w:top w:val="single" w:sz="4" w:space="0" w:color="000000"/>
              <w:left w:val="single" w:sz="4" w:space="0" w:color="000000"/>
              <w:bottom w:val="single" w:sz="4" w:space="0" w:color="000000"/>
              <w:right w:val="single" w:sz="4" w:space="0" w:color="000000"/>
            </w:tcBorders>
            <w:hideMark/>
          </w:tcPr>
          <w:p w14:paraId="6849E1B2" w14:textId="77777777" w:rsidR="004C1860" w:rsidRPr="00457674" w:rsidRDefault="004C1860" w:rsidP="00A71FC0">
            <w:pPr>
              <w:spacing w:after="0" w:line="240" w:lineRule="auto"/>
              <w:jc w:val="center"/>
              <w:rPr>
                <w:rFonts w:ascii="Times New Roman" w:eastAsia="Times New Roman" w:hAnsi="Times New Roman" w:cs="Times New Roman"/>
                <w:sz w:val="24"/>
                <w:szCs w:val="24"/>
                <w:lang w:val="uk-UA" w:eastAsia="ru-RU"/>
              </w:rPr>
            </w:pPr>
            <w:r w:rsidRPr="00457674">
              <w:rPr>
                <w:rFonts w:ascii="Times New Roman" w:eastAsia="Times New Roman" w:hAnsi="Times New Roman" w:cs="Times New Roman"/>
                <w:sz w:val="24"/>
                <w:szCs w:val="24"/>
                <w:lang w:val="uk-UA" w:eastAsia="ru-RU"/>
              </w:rPr>
              <w:t>По мірі надходження</w:t>
            </w:r>
          </w:p>
        </w:tc>
        <w:tc>
          <w:tcPr>
            <w:tcW w:w="2352" w:type="dxa"/>
            <w:tcBorders>
              <w:top w:val="single" w:sz="4" w:space="0" w:color="000000"/>
              <w:left w:val="single" w:sz="4" w:space="0" w:color="000000"/>
              <w:bottom w:val="single" w:sz="4" w:space="0" w:color="000000"/>
              <w:right w:val="single" w:sz="4" w:space="0" w:color="000000"/>
            </w:tcBorders>
            <w:hideMark/>
          </w:tcPr>
          <w:p w14:paraId="75645568" w14:textId="77777777" w:rsidR="004C1860" w:rsidRPr="00457674" w:rsidRDefault="004C1860" w:rsidP="00A71FC0">
            <w:pPr>
              <w:spacing w:after="0" w:line="240" w:lineRule="auto"/>
              <w:jc w:val="center"/>
              <w:rPr>
                <w:rFonts w:ascii="Times New Roman" w:eastAsia="Times New Roman" w:hAnsi="Times New Roman" w:cs="Times New Roman"/>
                <w:sz w:val="24"/>
                <w:szCs w:val="24"/>
                <w:lang w:val="uk-UA" w:eastAsia="ru-RU"/>
              </w:rPr>
            </w:pPr>
            <w:r w:rsidRPr="00457674">
              <w:rPr>
                <w:rFonts w:ascii="Times New Roman" w:eastAsia="Times New Roman" w:hAnsi="Times New Roman" w:cs="Times New Roman"/>
                <w:sz w:val="24"/>
                <w:szCs w:val="24"/>
                <w:lang w:val="uk-UA" w:eastAsia="ru-RU"/>
              </w:rPr>
              <w:t>По мірі надходження</w:t>
            </w:r>
          </w:p>
        </w:tc>
        <w:tc>
          <w:tcPr>
            <w:tcW w:w="2495" w:type="dxa"/>
            <w:tcBorders>
              <w:top w:val="single" w:sz="4" w:space="0" w:color="000000"/>
              <w:left w:val="single" w:sz="4" w:space="0" w:color="000000"/>
              <w:bottom w:val="single" w:sz="4" w:space="0" w:color="000000"/>
              <w:right w:val="single" w:sz="4" w:space="0" w:color="000000"/>
            </w:tcBorders>
            <w:hideMark/>
          </w:tcPr>
          <w:p w14:paraId="252D7EA1" w14:textId="77777777" w:rsidR="004C1860" w:rsidRPr="00457674" w:rsidRDefault="004C1860" w:rsidP="00A71FC0">
            <w:pPr>
              <w:spacing w:after="0" w:line="240" w:lineRule="auto"/>
              <w:rPr>
                <w:rFonts w:ascii="Times New Roman" w:eastAsia="Times New Roman" w:hAnsi="Times New Roman" w:cs="Times New Roman"/>
                <w:sz w:val="24"/>
                <w:szCs w:val="24"/>
                <w:lang w:val="uk-UA" w:eastAsia="ru-RU"/>
              </w:rPr>
            </w:pPr>
            <w:r w:rsidRPr="00457674">
              <w:rPr>
                <w:rFonts w:ascii="Times New Roman" w:eastAsia="Times New Roman" w:hAnsi="Times New Roman" w:cs="Times New Roman"/>
                <w:sz w:val="24"/>
                <w:szCs w:val="24"/>
                <w:lang w:val="uk-UA" w:eastAsia="ru-RU"/>
              </w:rPr>
              <w:t xml:space="preserve">Комісія із соціального страхування, </w:t>
            </w:r>
          </w:p>
          <w:p w14:paraId="5D5FA61A" w14:textId="77777777" w:rsidR="004C1860" w:rsidRPr="00457674" w:rsidRDefault="004C1860" w:rsidP="00A71FC0">
            <w:pPr>
              <w:spacing w:after="0" w:line="240" w:lineRule="auto"/>
              <w:rPr>
                <w:rFonts w:ascii="Times New Roman" w:eastAsia="Times New Roman" w:hAnsi="Times New Roman" w:cs="Times New Roman"/>
                <w:sz w:val="24"/>
                <w:szCs w:val="24"/>
                <w:lang w:val="uk-UA" w:eastAsia="ru-RU"/>
              </w:rPr>
            </w:pPr>
            <w:r w:rsidRPr="00457674">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0DB67537"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3567CD19"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Розпорядження</w:t>
            </w:r>
          </w:p>
        </w:tc>
        <w:tc>
          <w:tcPr>
            <w:tcW w:w="2352" w:type="dxa"/>
            <w:tcBorders>
              <w:top w:val="single" w:sz="4" w:space="0" w:color="000000"/>
              <w:left w:val="single" w:sz="4" w:space="0" w:color="000000"/>
              <w:bottom w:val="single" w:sz="4" w:space="0" w:color="000000"/>
              <w:right w:val="single" w:sz="4" w:space="0" w:color="000000"/>
            </w:tcBorders>
            <w:hideMark/>
          </w:tcPr>
          <w:p w14:paraId="6A33F645"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Одразу після </w:t>
            </w:r>
            <w:r>
              <w:rPr>
                <w:rFonts w:ascii="Times New Roman" w:eastAsia="Times New Roman" w:hAnsi="Times New Roman" w:cs="Times New Roman"/>
                <w:sz w:val="24"/>
                <w:szCs w:val="24"/>
                <w:lang w:val="uk-UA" w:eastAsia="ru-RU"/>
              </w:rPr>
              <w:lastRenderedPageBreak/>
              <w:t>видання</w:t>
            </w:r>
          </w:p>
        </w:tc>
        <w:tc>
          <w:tcPr>
            <w:tcW w:w="2352" w:type="dxa"/>
            <w:tcBorders>
              <w:top w:val="single" w:sz="4" w:space="0" w:color="000000"/>
              <w:left w:val="single" w:sz="4" w:space="0" w:color="000000"/>
              <w:bottom w:val="single" w:sz="4" w:space="0" w:color="000000"/>
              <w:right w:val="single" w:sz="4" w:space="0" w:color="000000"/>
            </w:tcBorders>
            <w:hideMark/>
          </w:tcPr>
          <w:p w14:paraId="667BAC20"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По мірі </w:t>
            </w:r>
            <w:r>
              <w:rPr>
                <w:rFonts w:ascii="Times New Roman" w:eastAsia="Times New Roman" w:hAnsi="Times New Roman" w:cs="Times New Roman"/>
                <w:sz w:val="24"/>
                <w:szCs w:val="24"/>
                <w:lang w:val="uk-UA" w:eastAsia="ru-RU"/>
              </w:rPr>
              <w:lastRenderedPageBreak/>
              <w:t>надходження</w:t>
            </w:r>
          </w:p>
        </w:tc>
        <w:tc>
          <w:tcPr>
            <w:tcW w:w="2495" w:type="dxa"/>
            <w:tcBorders>
              <w:top w:val="single" w:sz="4" w:space="0" w:color="000000"/>
              <w:left w:val="single" w:sz="4" w:space="0" w:color="000000"/>
              <w:bottom w:val="single" w:sz="4" w:space="0" w:color="000000"/>
              <w:right w:val="single" w:sz="4" w:space="0" w:color="000000"/>
            </w:tcBorders>
          </w:tcPr>
          <w:p w14:paraId="31873984"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Відділ </w:t>
            </w:r>
            <w:r>
              <w:rPr>
                <w:rFonts w:ascii="Times New Roman" w:eastAsia="Times New Roman" w:hAnsi="Times New Roman" w:cs="Times New Roman"/>
                <w:sz w:val="24"/>
                <w:szCs w:val="24"/>
                <w:lang w:val="uk-UA" w:eastAsia="ru-RU"/>
              </w:rPr>
              <w:lastRenderedPageBreak/>
              <w:t>організаційного та правового забезпечення діяльності ради; відділ бухгалтерського обліку та звітності</w:t>
            </w:r>
          </w:p>
          <w:p w14:paraId="2BB65A64"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p>
        </w:tc>
      </w:tr>
      <w:tr w:rsidR="004C1860" w:rsidRPr="00BD78C1" w14:paraId="301E5D5E"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2BBB6C04"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Видача довідок</w:t>
            </w:r>
          </w:p>
          <w:p w14:paraId="502B8F4C"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про нараховану заробітну плату</w:t>
            </w:r>
          </w:p>
        </w:tc>
        <w:tc>
          <w:tcPr>
            <w:tcW w:w="2352" w:type="dxa"/>
            <w:tcBorders>
              <w:top w:val="single" w:sz="4" w:space="0" w:color="000000"/>
              <w:left w:val="single" w:sz="4" w:space="0" w:color="000000"/>
              <w:bottom w:val="single" w:sz="4" w:space="0" w:color="000000"/>
              <w:right w:val="single" w:sz="4" w:space="0" w:color="000000"/>
            </w:tcBorders>
            <w:hideMark/>
          </w:tcPr>
          <w:p w14:paraId="32253924"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необхідності</w:t>
            </w:r>
          </w:p>
        </w:tc>
        <w:tc>
          <w:tcPr>
            <w:tcW w:w="2352" w:type="dxa"/>
            <w:tcBorders>
              <w:top w:val="single" w:sz="4" w:space="0" w:color="000000"/>
              <w:left w:val="single" w:sz="4" w:space="0" w:color="000000"/>
              <w:bottom w:val="single" w:sz="4" w:space="0" w:color="000000"/>
              <w:right w:val="single" w:sz="4" w:space="0" w:color="000000"/>
            </w:tcBorders>
            <w:hideMark/>
          </w:tcPr>
          <w:p w14:paraId="590DEE72"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необхідності</w:t>
            </w:r>
          </w:p>
        </w:tc>
        <w:tc>
          <w:tcPr>
            <w:tcW w:w="2495" w:type="dxa"/>
            <w:tcBorders>
              <w:top w:val="single" w:sz="4" w:space="0" w:color="000000"/>
              <w:left w:val="single" w:sz="4" w:space="0" w:color="000000"/>
              <w:bottom w:val="single" w:sz="4" w:space="0" w:color="000000"/>
              <w:right w:val="single" w:sz="4" w:space="0" w:color="000000"/>
            </w:tcBorders>
            <w:hideMark/>
          </w:tcPr>
          <w:p w14:paraId="0681797D"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2762654C"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17F0B864"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Акти про списання матеріальних цінностей</w:t>
            </w:r>
          </w:p>
        </w:tc>
        <w:tc>
          <w:tcPr>
            <w:tcW w:w="2352" w:type="dxa"/>
            <w:tcBorders>
              <w:top w:val="single" w:sz="4" w:space="0" w:color="000000"/>
              <w:left w:val="single" w:sz="4" w:space="0" w:color="000000"/>
              <w:bottom w:val="single" w:sz="4" w:space="0" w:color="000000"/>
              <w:right w:val="single" w:sz="4" w:space="0" w:color="000000"/>
            </w:tcBorders>
            <w:hideMark/>
          </w:tcPr>
          <w:p w14:paraId="08DE949F" w14:textId="77777777" w:rsidR="004C1860" w:rsidRPr="0017617F" w:rsidRDefault="004C1860" w:rsidP="00A71FC0">
            <w:pPr>
              <w:spacing w:after="0" w:line="240" w:lineRule="auto"/>
              <w:jc w:val="center"/>
              <w:rPr>
                <w:rFonts w:ascii="Times New Roman" w:eastAsia="Times New Roman" w:hAnsi="Times New Roman" w:cs="Times New Roman"/>
                <w:sz w:val="24"/>
                <w:szCs w:val="24"/>
                <w:lang w:val="uk-UA" w:eastAsia="ru-RU"/>
              </w:rPr>
            </w:pPr>
            <w:r w:rsidRPr="0017617F">
              <w:rPr>
                <w:rFonts w:ascii="Times New Roman" w:eastAsia="Times New Roman" w:hAnsi="Times New Roman" w:cs="Times New Roman"/>
                <w:sz w:val="24"/>
                <w:szCs w:val="24"/>
                <w:lang w:val="uk-UA" w:eastAsia="ru-RU"/>
              </w:rPr>
              <w:t>До 02 числа місяця наступного за звітним</w:t>
            </w:r>
          </w:p>
        </w:tc>
        <w:tc>
          <w:tcPr>
            <w:tcW w:w="2352" w:type="dxa"/>
            <w:tcBorders>
              <w:top w:val="single" w:sz="4" w:space="0" w:color="000000"/>
              <w:left w:val="single" w:sz="4" w:space="0" w:color="000000"/>
              <w:bottom w:val="single" w:sz="4" w:space="0" w:color="000000"/>
              <w:right w:val="single" w:sz="4" w:space="0" w:color="000000"/>
            </w:tcBorders>
            <w:hideMark/>
          </w:tcPr>
          <w:p w14:paraId="5DF84564" w14:textId="77777777" w:rsidR="004C1860" w:rsidRPr="0017617F" w:rsidRDefault="004C1860" w:rsidP="00A71FC0">
            <w:pPr>
              <w:spacing w:after="0" w:line="240" w:lineRule="auto"/>
              <w:jc w:val="center"/>
              <w:rPr>
                <w:rFonts w:ascii="Times New Roman" w:eastAsia="Times New Roman" w:hAnsi="Times New Roman" w:cs="Times New Roman"/>
                <w:sz w:val="24"/>
                <w:szCs w:val="24"/>
                <w:lang w:val="uk-UA" w:eastAsia="ru-RU"/>
              </w:rPr>
            </w:pPr>
            <w:r w:rsidRPr="0017617F">
              <w:rPr>
                <w:rFonts w:ascii="Times New Roman" w:eastAsia="Times New Roman" w:hAnsi="Times New Roman" w:cs="Times New Roman"/>
                <w:sz w:val="24"/>
                <w:szCs w:val="24"/>
                <w:lang w:val="uk-UA" w:eastAsia="ru-RU"/>
              </w:rPr>
              <w:t>До 02 числа місяця наступного за звітним</w:t>
            </w:r>
          </w:p>
        </w:tc>
        <w:tc>
          <w:tcPr>
            <w:tcW w:w="2495" w:type="dxa"/>
            <w:tcBorders>
              <w:top w:val="single" w:sz="4" w:space="0" w:color="000000"/>
              <w:left w:val="single" w:sz="4" w:space="0" w:color="000000"/>
              <w:bottom w:val="single" w:sz="4" w:space="0" w:color="000000"/>
              <w:right w:val="single" w:sz="4" w:space="0" w:color="000000"/>
            </w:tcBorders>
            <w:hideMark/>
          </w:tcPr>
          <w:p w14:paraId="188AFEEC" w14:textId="77777777" w:rsidR="004C1860" w:rsidRPr="0017617F" w:rsidRDefault="004C1860" w:rsidP="00A71FC0">
            <w:pPr>
              <w:spacing w:after="0" w:line="240" w:lineRule="auto"/>
              <w:rPr>
                <w:rFonts w:ascii="Times New Roman" w:eastAsia="Times New Roman" w:hAnsi="Times New Roman" w:cs="Times New Roman"/>
                <w:sz w:val="24"/>
                <w:szCs w:val="24"/>
                <w:lang w:val="uk-UA" w:eastAsia="ru-RU"/>
              </w:rPr>
            </w:pPr>
            <w:r w:rsidRPr="0017617F">
              <w:rPr>
                <w:rFonts w:ascii="Times New Roman" w:eastAsia="Times New Roman" w:hAnsi="Times New Roman" w:cs="Times New Roman"/>
                <w:sz w:val="24"/>
                <w:szCs w:val="24"/>
                <w:lang w:val="uk-UA" w:eastAsia="ru-RU"/>
              </w:rPr>
              <w:t>Комісія з використання коштів на придбання та  списання матеріальних цінностей</w:t>
            </w:r>
          </w:p>
        </w:tc>
      </w:tr>
      <w:tr w:rsidR="004C1860" w:rsidRPr="00BD78C1" w14:paraId="333F7C69"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04D4EBF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Реєстр про використання знаків поштової оплати та акт на списання</w:t>
            </w:r>
          </w:p>
        </w:tc>
        <w:tc>
          <w:tcPr>
            <w:tcW w:w="2352" w:type="dxa"/>
            <w:tcBorders>
              <w:top w:val="single" w:sz="4" w:space="0" w:color="000000"/>
              <w:left w:val="single" w:sz="4" w:space="0" w:color="000000"/>
              <w:bottom w:val="single" w:sz="4" w:space="0" w:color="000000"/>
              <w:right w:val="single" w:sz="4" w:space="0" w:color="000000"/>
            </w:tcBorders>
            <w:hideMark/>
          </w:tcPr>
          <w:p w14:paraId="776DA7B7"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До 02 числа місяця наступного за звітним</w:t>
            </w:r>
          </w:p>
        </w:tc>
        <w:tc>
          <w:tcPr>
            <w:tcW w:w="2352" w:type="dxa"/>
            <w:tcBorders>
              <w:top w:val="single" w:sz="4" w:space="0" w:color="000000"/>
              <w:left w:val="single" w:sz="4" w:space="0" w:color="000000"/>
              <w:bottom w:val="single" w:sz="4" w:space="0" w:color="000000"/>
              <w:right w:val="single" w:sz="4" w:space="0" w:color="000000"/>
            </w:tcBorders>
            <w:hideMark/>
          </w:tcPr>
          <w:p w14:paraId="44C805C6"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До 02 числа місяця наступного за звітним</w:t>
            </w:r>
          </w:p>
        </w:tc>
        <w:tc>
          <w:tcPr>
            <w:tcW w:w="2495" w:type="dxa"/>
            <w:tcBorders>
              <w:top w:val="single" w:sz="4" w:space="0" w:color="000000"/>
              <w:left w:val="single" w:sz="4" w:space="0" w:color="000000"/>
              <w:bottom w:val="single" w:sz="4" w:space="0" w:color="000000"/>
              <w:right w:val="single" w:sz="4" w:space="0" w:color="000000"/>
            </w:tcBorders>
            <w:hideMark/>
          </w:tcPr>
          <w:p w14:paraId="48926528"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організаційного та правового забезпечення діяльності ради; відділ бухгалтерського обліку та звітності</w:t>
            </w:r>
          </w:p>
        </w:tc>
      </w:tr>
      <w:tr w:rsidR="004C1860" w:rsidRPr="00BD78C1" w14:paraId="0886AF4B"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2594898F"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№1</w:t>
            </w:r>
          </w:p>
        </w:tc>
        <w:tc>
          <w:tcPr>
            <w:tcW w:w="2352" w:type="dxa"/>
            <w:tcBorders>
              <w:top w:val="single" w:sz="4" w:space="0" w:color="000000"/>
              <w:left w:val="single" w:sz="4" w:space="0" w:color="000000"/>
              <w:bottom w:val="single" w:sz="4" w:space="0" w:color="000000"/>
              <w:right w:val="single" w:sz="4" w:space="0" w:color="000000"/>
            </w:tcBorders>
            <w:hideMark/>
          </w:tcPr>
          <w:p w14:paraId="4E6DFC61"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6C77EF60"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5027236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3D992F8D" w14:textId="77777777" w:rsidTr="00A71FC0">
        <w:trPr>
          <w:trHeight w:val="1091"/>
        </w:trPr>
        <w:tc>
          <w:tcPr>
            <w:tcW w:w="2802" w:type="dxa"/>
            <w:tcBorders>
              <w:top w:val="single" w:sz="4" w:space="0" w:color="000000"/>
              <w:left w:val="single" w:sz="4" w:space="0" w:color="000000"/>
              <w:bottom w:val="single" w:sz="4" w:space="0" w:color="000000"/>
              <w:right w:val="single" w:sz="4" w:space="0" w:color="000000"/>
            </w:tcBorders>
            <w:hideMark/>
          </w:tcPr>
          <w:p w14:paraId="31FF878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№2</w:t>
            </w:r>
          </w:p>
        </w:tc>
        <w:tc>
          <w:tcPr>
            <w:tcW w:w="2352" w:type="dxa"/>
            <w:tcBorders>
              <w:top w:val="single" w:sz="4" w:space="0" w:color="000000"/>
              <w:left w:val="single" w:sz="4" w:space="0" w:color="000000"/>
              <w:bottom w:val="single" w:sz="4" w:space="0" w:color="000000"/>
              <w:right w:val="single" w:sz="4" w:space="0" w:color="000000"/>
            </w:tcBorders>
            <w:hideMark/>
          </w:tcPr>
          <w:p w14:paraId="32FFBB49"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17C0A68E"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54C2508E"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17943A42" w14:textId="77777777" w:rsidTr="00A71FC0">
        <w:trPr>
          <w:trHeight w:val="1091"/>
        </w:trPr>
        <w:tc>
          <w:tcPr>
            <w:tcW w:w="2802" w:type="dxa"/>
            <w:tcBorders>
              <w:top w:val="single" w:sz="4" w:space="0" w:color="000000"/>
              <w:left w:val="single" w:sz="4" w:space="0" w:color="000000"/>
              <w:bottom w:val="single" w:sz="4" w:space="0" w:color="000000"/>
              <w:right w:val="single" w:sz="4" w:space="0" w:color="000000"/>
            </w:tcBorders>
            <w:hideMark/>
          </w:tcPr>
          <w:p w14:paraId="38C21781"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№3</w:t>
            </w:r>
          </w:p>
        </w:tc>
        <w:tc>
          <w:tcPr>
            <w:tcW w:w="2352" w:type="dxa"/>
            <w:tcBorders>
              <w:top w:val="single" w:sz="4" w:space="0" w:color="000000"/>
              <w:left w:val="single" w:sz="4" w:space="0" w:color="000000"/>
              <w:bottom w:val="single" w:sz="4" w:space="0" w:color="000000"/>
              <w:right w:val="single" w:sz="4" w:space="0" w:color="000000"/>
            </w:tcBorders>
            <w:hideMark/>
          </w:tcPr>
          <w:p w14:paraId="090C7D31"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3F2B85A9"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03B37B77"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7A175676"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2C8BA808"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№4</w:t>
            </w:r>
          </w:p>
        </w:tc>
        <w:tc>
          <w:tcPr>
            <w:tcW w:w="2352" w:type="dxa"/>
            <w:tcBorders>
              <w:top w:val="single" w:sz="4" w:space="0" w:color="000000"/>
              <w:left w:val="single" w:sz="4" w:space="0" w:color="000000"/>
              <w:bottom w:val="single" w:sz="4" w:space="0" w:color="000000"/>
              <w:right w:val="single" w:sz="4" w:space="0" w:color="000000"/>
            </w:tcBorders>
            <w:hideMark/>
          </w:tcPr>
          <w:p w14:paraId="04B9FB46"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6DE96107"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2D3C3704"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1B457215"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6C5CEE0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№5</w:t>
            </w:r>
          </w:p>
        </w:tc>
        <w:tc>
          <w:tcPr>
            <w:tcW w:w="2352" w:type="dxa"/>
            <w:tcBorders>
              <w:top w:val="single" w:sz="4" w:space="0" w:color="000000"/>
              <w:left w:val="single" w:sz="4" w:space="0" w:color="000000"/>
              <w:bottom w:val="single" w:sz="4" w:space="0" w:color="000000"/>
              <w:right w:val="single" w:sz="4" w:space="0" w:color="000000"/>
            </w:tcBorders>
            <w:hideMark/>
          </w:tcPr>
          <w:p w14:paraId="4424FB88"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59D25AA9"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75ECDF75"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6760ACEF"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52365CB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№6</w:t>
            </w:r>
          </w:p>
        </w:tc>
        <w:tc>
          <w:tcPr>
            <w:tcW w:w="2352" w:type="dxa"/>
            <w:tcBorders>
              <w:top w:val="single" w:sz="4" w:space="0" w:color="000000"/>
              <w:left w:val="single" w:sz="4" w:space="0" w:color="000000"/>
              <w:bottom w:val="single" w:sz="4" w:space="0" w:color="000000"/>
              <w:right w:val="single" w:sz="4" w:space="0" w:color="000000"/>
            </w:tcBorders>
            <w:hideMark/>
          </w:tcPr>
          <w:p w14:paraId="0A904841"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5C30A2AE"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50DDC879"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2EF3C3C0"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02D74B02"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№7</w:t>
            </w:r>
          </w:p>
        </w:tc>
        <w:tc>
          <w:tcPr>
            <w:tcW w:w="2352" w:type="dxa"/>
            <w:tcBorders>
              <w:top w:val="single" w:sz="4" w:space="0" w:color="000000"/>
              <w:left w:val="single" w:sz="4" w:space="0" w:color="000000"/>
              <w:bottom w:val="single" w:sz="4" w:space="0" w:color="000000"/>
              <w:right w:val="single" w:sz="4" w:space="0" w:color="000000"/>
            </w:tcBorders>
            <w:hideMark/>
          </w:tcPr>
          <w:p w14:paraId="18653AB6"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7E8A0752"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1047D645"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14:paraId="039983F0"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58A95672"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Меморіальний ордер №8</w:t>
            </w:r>
          </w:p>
        </w:tc>
        <w:tc>
          <w:tcPr>
            <w:tcW w:w="2352" w:type="dxa"/>
            <w:tcBorders>
              <w:top w:val="single" w:sz="4" w:space="0" w:color="000000"/>
              <w:left w:val="single" w:sz="4" w:space="0" w:color="000000"/>
              <w:bottom w:val="single" w:sz="4" w:space="0" w:color="000000"/>
              <w:right w:val="single" w:sz="4" w:space="0" w:color="000000"/>
            </w:tcBorders>
            <w:hideMark/>
          </w:tcPr>
          <w:p w14:paraId="73662801"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3119B157"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tcPr>
          <w:p w14:paraId="41B51D90"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p w14:paraId="5C3BF7AD"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p>
        </w:tc>
      </w:tr>
      <w:tr w:rsidR="004C1860" w:rsidRPr="00BD78C1" w14:paraId="4C0E3711"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33674AB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Меморіальний ордер </w:t>
            </w:r>
          </w:p>
          <w:p w14:paraId="1CAAB8C9"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9,10</w:t>
            </w:r>
          </w:p>
        </w:tc>
        <w:tc>
          <w:tcPr>
            <w:tcW w:w="2352" w:type="dxa"/>
            <w:tcBorders>
              <w:top w:val="single" w:sz="4" w:space="0" w:color="000000"/>
              <w:left w:val="single" w:sz="4" w:space="0" w:color="000000"/>
              <w:bottom w:val="single" w:sz="4" w:space="0" w:color="000000"/>
              <w:right w:val="single" w:sz="4" w:space="0" w:color="000000"/>
            </w:tcBorders>
            <w:hideMark/>
          </w:tcPr>
          <w:p w14:paraId="5C7FAA1F"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w:t>
            </w:r>
          </w:p>
        </w:tc>
        <w:tc>
          <w:tcPr>
            <w:tcW w:w="2352" w:type="dxa"/>
            <w:tcBorders>
              <w:top w:val="single" w:sz="4" w:space="0" w:color="000000"/>
              <w:left w:val="single" w:sz="4" w:space="0" w:color="000000"/>
              <w:bottom w:val="single" w:sz="4" w:space="0" w:color="000000"/>
              <w:right w:val="single" w:sz="4" w:space="0" w:color="000000"/>
            </w:tcBorders>
            <w:hideMark/>
          </w:tcPr>
          <w:p w14:paraId="28AE3C75"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3F521C23"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7F86A94D"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58636489"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№11</w:t>
            </w:r>
          </w:p>
        </w:tc>
        <w:tc>
          <w:tcPr>
            <w:tcW w:w="2352" w:type="dxa"/>
            <w:tcBorders>
              <w:top w:val="single" w:sz="4" w:space="0" w:color="000000"/>
              <w:left w:val="single" w:sz="4" w:space="0" w:color="000000"/>
              <w:bottom w:val="single" w:sz="4" w:space="0" w:color="000000"/>
              <w:right w:val="single" w:sz="4" w:space="0" w:color="000000"/>
            </w:tcBorders>
            <w:hideMark/>
          </w:tcPr>
          <w:p w14:paraId="7814C20B"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4F651DE0"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7537FA35"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3E9A06CE"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6C19FE75"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№12</w:t>
            </w:r>
          </w:p>
        </w:tc>
        <w:tc>
          <w:tcPr>
            <w:tcW w:w="2352" w:type="dxa"/>
            <w:tcBorders>
              <w:top w:val="single" w:sz="4" w:space="0" w:color="000000"/>
              <w:left w:val="single" w:sz="4" w:space="0" w:color="000000"/>
              <w:bottom w:val="single" w:sz="4" w:space="0" w:color="000000"/>
              <w:right w:val="single" w:sz="4" w:space="0" w:color="000000"/>
            </w:tcBorders>
            <w:hideMark/>
          </w:tcPr>
          <w:p w14:paraId="3C43C8B6"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0F77D1DA"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02BA429C"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75918799"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3603E627"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№13</w:t>
            </w:r>
          </w:p>
        </w:tc>
        <w:tc>
          <w:tcPr>
            <w:tcW w:w="2352" w:type="dxa"/>
            <w:tcBorders>
              <w:top w:val="single" w:sz="4" w:space="0" w:color="000000"/>
              <w:left w:val="single" w:sz="4" w:space="0" w:color="000000"/>
              <w:bottom w:val="single" w:sz="4" w:space="0" w:color="000000"/>
              <w:right w:val="single" w:sz="4" w:space="0" w:color="000000"/>
            </w:tcBorders>
            <w:hideMark/>
          </w:tcPr>
          <w:p w14:paraId="4EA1446D"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w:t>
            </w:r>
          </w:p>
        </w:tc>
        <w:tc>
          <w:tcPr>
            <w:tcW w:w="2352" w:type="dxa"/>
            <w:tcBorders>
              <w:top w:val="single" w:sz="4" w:space="0" w:color="000000"/>
              <w:left w:val="single" w:sz="4" w:space="0" w:color="000000"/>
              <w:bottom w:val="single" w:sz="4" w:space="0" w:color="000000"/>
              <w:right w:val="single" w:sz="4" w:space="0" w:color="000000"/>
            </w:tcBorders>
            <w:hideMark/>
          </w:tcPr>
          <w:p w14:paraId="1BCAF6C5"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5469AFFE"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006FB60E"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6B0C0119"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№15</w:t>
            </w:r>
          </w:p>
        </w:tc>
        <w:tc>
          <w:tcPr>
            <w:tcW w:w="2352" w:type="dxa"/>
            <w:tcBorders>
              <w:top w:val="single" w:sz="4" w:space="0" w:color="000000"/>
              <w:left w:val="single" w:sz="4" w:space="0" w:color="000000"/>
              <w:bottom w:val="single" w:sz="4" w:space="0" w:color="000000"/>
              <w:right w:val="single" w:sz="4" w:space="0" w:color="000000"/>
            </w:tcBorders>
            <w:hideMark/>
          </w:tcPr>
          <w:p w14:paraId="46931A7C"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146BF160"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0C1799B0"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073D9163"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58A7E4A4"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№16</w:t>
            </w:r>
          </w:p>
        </w:tc>
        <w:tc>
          <w:tcPr>
            <w:tcW w:w="2352" w:type="dxa"/>
            <w:tcBorders>
              <w:top w:val="single" w:sz="4" w:space="0" w:color="000000"/>
              <w:left w:val="single" w:sz="4" w:space="0" w:color="000000"/>
              <w:bottom w:val="single" w:sz="4" w:space="0" w:color="000000"/>
              <w:right w:val="single" w:sz="4" w:space="0" w:color="000000"/>
            </w:tcBorders>
            <w:hideMark/>
          </w:tcPr>
          <w:p w14:paraId="3BFB5234"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338D660A"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52905C9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071B9CAB"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5FFF25B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Меморіальний ордер №17</w:t>
            </w:r>
          </w:p>
        </w:tc>
        <w:tc>
          <w:tcPr>
            <w:tcW w:w="2352" w:type="dxa"/>
            <w:tcBorders>
              <w:top w:val="single" w:sz="4" w:space="0" w:color="000000"/>
              <w:left w:val="single" w:sz="4" w:space="0" w:color="000000"/>
              <w:bottom w:val="single" w:sz="4" w:space="0" w:color="000000"/>
              <w:right w:val="single" w:sz="4" w:space="0" w:color="000000"/>
            </w:tcBorders>
            <w:hideMark/>
          </w:tcPr>
          <w:p w14:paraId="5A575B90"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2-го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64607AFA"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 мірі складання</w:t>
            </w:r>
          </w:p>
        </w:tc>
        <w:tc>
          <w:tcPr>
            <w:tcW w:w="2495" w:type="dxa"/>
            <w:tcBorders>
              <w:top w:val="single" w:sz="4" w:space="0" w:color="000000"/>
              <w:left w:val="single" w:sz="4" w:space="0" w:color="000000"/>
              <w:bottom w:val="single" w:sz="4" w:space="0" w:color="000000"/>
              <w:right w:val="single" w:sz="4" w:space="0" w:color="000000"/>
            </w:tcBorders>
            <w:hideMark/>
          </w:tcPr>
          <w:p w14:paraId="645AB697"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2E32E3D6"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49560F7B"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Подорожній лист службового легкового автомобіля</w:t>
            </w:r>
          </w:p>
        </w:tc>
        <w:tc>
          <w:tcPr>
            <w:tcW w:w="2352" w:type="dxa"/>
            <w:tcBorders>
              <w:top w:val="single" w:sz="4" w:space="0" w:color="000000"/>
              <w:left w:val="single" w:sz="4" w:space="0" w:color="000000"/>
              <w:bottom w:val="single" w:sz="4" w:space="0" w:color="000000"/>
              <w:right w:val="single" w:sz="4" w:space="0" w:color="000000"/>
            </w:tcBorders>
            <w:hideMark/>
          </w:tcPr>
          <w:p w14:paraId="059CC6D7"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Наступний робочий день</w:t>
            </w:r>
          </w:p>
        </w:tc>
        <w:tc>
          <w:tcPr>
            <w:tcW w:w="2352" w:type="dxa"/>
            <w:tcBorders>
              <w:top w:val="single" w:sz="4" w:space="0" w:color="000000"/>
              <w:left w:val="single" w:sz="4" w:space="0" w:color="000000"/>
              <w:bottom w:val="single" w:sz="4" w:space="0" w:color="000000"/>
              <w:right w:val="single" w:sz="4" w:space="0" w:color="000000"/>
            </w:tcBorders>
            <w:hideMark/>
          </w:tcPr>
          <w:p w14:paraId="6A84E1D2"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На протязі місяця</w:t>
            </w:r>
          </w:p>
        </w:tc>
        <w:tc>
          <w:tcPr>
            <w:tcW w:w="2495" w:type="dxa"/>
            <w:tcBorders>
              <w:top w:val="single" w:sz="4" w:space="0" w:color="000000"/>
              <w:left w:val="single" w:sz="4" w:space="0" w:color="000000"/>
              <w:bottom w:val="single" w:sz="4" w:space="0" w:color="000000"/>
              <w:right w:val="single" w:sz="4" w:space="0" w:color="000000"/>
            </w:tcBorders>
            <w:hideMark/>
          </w:tcPr>
          <w:p w14:paraId="06D82C94"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6C7DB90F"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715B59D0"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Статистична звітність</w:t>
            </w:r>
          </w:p>
        </w:tc>
        <w:tc>
          <w:tcPr>
            <w:tcW w:w="2352" w:type="dxa"/>
            <w:tcBorders>
              <w:top w:val="single" w:sz="4" w:space="0" w:color="000000"/>
              <w:left w:val="single" w:sz="4" w:space="0" w:color="000000"/>
              <w:bottom w:val="single" w:sz="4" w:space="0" w:color="000000"/>
              <w:right w:val="single" w:sz="4" w:space="0" w:color="000000"/>
            </w:tcBorders>
            <w:hideMark/>
          </w:tcPr>
          <w:p w14:paraId="58916EEE"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7-го числа</w:t>
            </w:r>
          </w:p>
        </w:tc>
        <w:tc>
          <w:tcPr>
            <w:tcW w:w="2352" w:type="dxa"/>
            <w:tcBorders>
              <w:top w:val="single" w:sz="4" w:space="0" w:color="000000"/>
              <w:left w:val="single" w:sz="4" w:space="0" w:color="000000"/>
              <w:bottom w:val="single" w:sz="4" w:space="0" w:color="000000"/>
              <w:right w:val="single" w:sz="4" w:space="0" w:color="000000"/>
            </w:tcBorders>
            <w:hideMark/>
          </w:tcPr>
          <w:p w14:paraId="5E598FBA"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Щомісяця до 7-го числа</w:t>
            </w:r>
          </w:p>
        </w:tc>
        <w:tc>
          <w:tcPr>
            <w:tcW w:w="2495" w:type="dxa"/>
            <w:tcBorders>
              <w:top w:val="single" w:sz="4" w:space="0" w:color="000000"/>
              <w:left w:val="single" w:sz="4" w:space="0" w:color="000000"/>
              <w:bottom w:val="single" w:sz="4" w:space="0" w:color="000000"/>
              <w:right w:val="single" w:sz="4" w:space="0" w:color="000000"/>
            </w:tcBorders>
            <w:hideMark/>
          </w:tcPr>
          <w:p w14:paraId="2CEBC8A9"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11A0C937"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2E316119"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Податкова звітність</w:t>
            </w:r>
          </w:p>
        </w:tc>
        <w:tc>
          <w:tcPr>
            <w:tcW w:w="2352" w:type="dxa"/>
            <w:tcBorders>
              <w:top w:val="single" w:sz="4" w:space="0" w:color="000000"/>
              <w:left w:val="single" w:sz="4" w:space="0" w:color="000000"/>
              <w:bottom w:val="single" w:sz="4" w:space="0" w:color="000000"/>
              <w:right w:val="single" w:sz="4" w:space="0" w:color="000000"/>
            </w:tcBorders>
            <w:hideMark/>
          </w:tcPr>
          <w:p w14:paraId="3766BE3F"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Відповідно до вимог законодавства</w:t>
            </w:r>
          </w:p>
        </w:tc>
        <w:tc>
          <w:tcPr>
            <w:tcW w:w="2352" w:type="dxa"/>
            <w:tcBorders>
              <w:top w:val="single" w:sz="4" w:space="0" w:color="000000"/>
              <w:left w:val="single" w:sz="4" w:space="0" w:color="000000"/>
              <w:bottom w:val="single" w:sz="4" w:space="0" w:color="000000"/>
              <w:right w:val="single" w:sz="4" w:space="0" w:color="000000"/>
            </w:tcBorders>
            <w:hideMark/>
          </w:tcPr>
          <w:p w14:paraId="7B9D3945"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Відповідно до вимог законодавства</w:t>
            </w:r>
          </w:p>
        </w:tc>
        <w:tc>
          <w:tcPr>
            <w:tcW w:w="2495" w:type="dxa"/>
            <w:tcBorders>
              <w:top w:val="single" w:sz="4" w:space="0" w:color="000000"/>
              <w:left w:val="single" w:sz="4" w:space="0" w:color="000000"/>
              <w:bottom w:val="single" w:sz="4" w:space="0" w:color="000000"/>
              <w:right w:val="single" w:sz="4" w:space="0" w:color="000000"/>
            </w:tcBorders>
            <w:hideMark/>
          </w:tcPr>
          <w:p w14:paraId="59AB09B8"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r w:rsidR="004C1860" w:rsidRPr="00BD78C1" w14:paraId="32FD08B7" w14:textId="77777777" w:rsidTr="00A71FC0">
        <w:tc>
          <w:tcPr>
            <w:tcW w:w="2802" w:type="dxa"/>
            <w:tcBorders>
              <w:top w:val="single" w:sz="4" w:space="0" w:color="000000"/>
              <w:left w:val="single" w:sz="4" w:space="0" w:color="000000"/>
              <w:bottom w:val="single" w:sz="4" w:space="0" w:color="000000"/>
              <w:right w:val="single" w:sz="4" w:space="0" w:color="000000"/>
            </w:tcBorders>
            <w:hideMark/>
          </w:tcPr>
          <w:p w14:paraId="6053EFA3"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Звіт про суми нарахованої заробітної плати застрахованих осіб та суми нарахованого єдиного внеску </w:t>
            </w:r>
          </w:p>
        </w:tc>
        <w:tc>
          <w:tcPr>
            <w:tcW w:w="2352" w:type="dxa"/>
            <w:tcBorders>
              <w:top w:val="single" w:sz="4" w:space="0" w:color="000000"/>
              <w:left w:val="single" w:sz="4" w:space="0" w:color="000000"/>
              <w:bottom w:val="single" w:sz="4" w:space="0" w:color="000000"/>
              <w:right w:val="single" w:sz="4" w:space="0" w:color="000000"/>
            </w:tcBorders>
            <w:hideMark/>
          </w:tcPr>
          <w:p w14:paraId="0F1D23F3"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Відповідно до вимог законодавства</w:t>
            </w:r>
          </w:p>
        </w:tc>
        <w:tc>
          <w:tcPr>
            <w:tcW w:w="2352" w:type="dxa"/>
            <w:tcBorders>
              <w:top w:val="single" w:sz="4" w:space="0" w:color="000000"/>
              <w:left w:val="single" w:sz="4" w:space="0" w:color="000000"/>
              <w:bottom w:val="single" w:sz="4" w:space="0" w:color="000000"/>
              <w:right w:val="single" w:sz="4" w:space="0" w:color="000000"/>
            </w:tcBorders>
            <w:hideMark/>
          </w:tcPr>
          <w:p w14:paraId="6BF8CBAF" w14:textId="77777777" w:rsidR="004C1860" w:rsidRDefault="004C1860" w:rsidP="00A71FC0">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Відповідно до вимог законодавства</w:t>
            </w:r>
          </w:p>
        </w:tc>
        <w:tc>
          <w:tcPr>
            <w:tcW w:w="2495" w:type="dxa"/>
            <w:tcBorders>
              <w:top w:val="single" w:sz="4" w:space="0" w:color="000000"/>
              <w:left w:val="single" w:sz="4" w:space="0" w:color="000000"/>
              <w:bottom w:val="single" w:sz="4" w:space="0" w:color="000000"/>
              <w:right w:val="single" w:sz="4" w:space="0" w:color="000000"/>
            </w:tcBorders>
            <w:hideMark/>
          </w:tcPr>
          <w:p w14:paraId="42AAF16F" w14:textId="77777777" w:rsidR="004C1860" w:rsidRDefault="004C1860" w:rsidP="00A71FC0">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Відділ бухгалтерського обліку та звітності</w:t>
            </w:r>
          </w:p>
        </w:tc>
      </w:tr>
    </w:tbl>
    <w:p w14:paraId="304422B5" w14:textId="77777777" w:rsidR="004C1860" w:rsidRDefault="004C1860" w:rsidP="004C1860">
      <w:pPr>
        <w:widowControl w:val="0"/>
        <w:suppressAutoHyphens/>
        <w:spacing w:after="0" w:line="240" w:lineRule="auto"/>
        <w:rPr>
          <w:rFonts w:ascii="Times New Roman" w:eastAsia="Lucida Sans Unicode" w:hAnsi="Times New Roman" w:cs="Times New Roman"/>
          <w:kern w:val="2"/>
          <w:sz w:val="26"/>
          <w:szCs w:val="26"/>
          <w:lang w:val="uk-UA" w:eastAsia="hi-IN" w:bidi="hi-IN"/>
        </w:rPr>
      </w:pPr>
    </w:p>
    <w:p w14:paraId="40F44582" w14:textId="77777777" w:rsidR="004C1860" w:rsidRDefault="004C1860">
      <w:pPr>
        <w:rPr>
          <w:lang w:val="uk-UA"/>
        </w:rPr>
      </w:pPr>
    </w:p>
    <w:p w14:paraId="167EB787" w14:textId="422674A7" w:rsidR="004C1860" w:rsidRPr="004C1860" w:rsidRDefault="00174B2D">
      <w:pPr>
        <w:rPr>
          <w:lang w:val="uk-UA"/>
        </w:rPr>
      </w:pPr>
      <w:r>
        <w:rPr>
          <w:rFonts w:ascii="Times New Roman" w:hAnsi="Times New Roman" w:cs="Times New Roman"/>
          <w:b/>
          <w:iCs/>
          <w:sz w:val="26"/>
          <w:szCs w:val="26"/>
          <w:lang w:val="uk-UA"/>
        </w:rPr>
        <w:t xml:space="preserve">     </w:t>
      </w:r>
      <w:r w:rsidRPr="00174B2D">
        <w:rPr>
          <w:rFonts w:ascii="Times New Roman" w:hAnsi="Times New Roman" w:cs="Times New Roman"/>
          <w:b/>
          <w:iCs/>
          <w:sz w:val="26"/>
          <w:szCs w:val="26"/>
          <w:lang w:val="uk-UA"/>
        </w:rPr>
        <w:t>Секретар ради                                                                                    Л.Д. Іванова</w:t>
      </w:r>
    </w:p>
    <w:sectPr w:rsidR="004C1860" w:rsidRPr="004C1860">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CJK SC Regular">
    <w:altName w:val="Times New Roman"/>
    <w:charset w:val="01"/>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BDF"/>
    <w:rsid w:val="000A7AE4"/>
    <w:rsid w:val="000D368F"/>
    <w:rsid w:val="000E0269"/>
    <w:rsid w:val="00174B2D"/>
    <w:rsid w:val="001D7D18"/>
    <w:rsid w:val="002123C1"/>
    <w:rsid w:val="00420AF0"/>
    <w:rsid w:val="0044459F"/>
    <w:rsid w:val="00447640"/>
    <w:rsid w:val="00452ADA"/>
    <w:rsid w:val="004C1860"/>
    <w:rsid w:val="00530BDF"/>
    <w:rsid w:val="006564E6"/>
    <w:rsid w:val="006D7053"/>
    <w:rsid w:val="006D7AFA"/>
    <w:rsid w:val="006F5F50"/>
    <w:rsid w:val="00732CC1"/>
    <w:rsid w:val="008C692C"/>
    <w:rsid w:val="008F4874"/>
    <w:rsid w:val="00981FF2"/>
    <w:rsid w:val="009F3E6C"/>
    <w:rsid w:val="00A01A06"/>
    <w:rsid w:val="00A050FB"/>
    <w:rsid w:val="00A71FC0"/>
    <w:rsid w:val="00A82597"/>
    <w:rsid w:val="00B34798"/>
    <w:rsid w:val="00BD78C1"/>
    <w:rsid w:val="00C03D6C"/>
    <w:rsid w:val="00D33385"/>
    <w:rsid w:val="00DA4806"/>
    <w:rsid w:val="00DF7FD0"/>
    <w:rsid w:val="00EB5C3A"/>
    <w:rsid w:val="00FB4D03"/>
    <w:rsid w:val="00FB6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CAB4"/>
  <w15:docId w15:val="{AE474620-163E-442F-AC72-0B5A66F38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A4806"/>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4806"/>
    <w:pPr>
      <w:spacing w:after="0" w:line="240" w:lineRule="auto"/>
    </w:pPr>
    <w:rPr>
      <w:rFonts w:eastAsiaTheme="minorEastAsia"/>
      <w:lang w:val="uk-UA" w:eastAsia="uk-UA"/>
    </w:rPr>
  </w:style>
  <w:style w:type="paragraph" w:styleId="a4">
    <w:name w:val="Balloon Text"/>
    <w:basedOn w:val="a"/>
    <w:link w:val="a5"/>
    <w:uiPriority w:val="99"/>
    <w:semiHidden/>
    <w:unhideWhenUsed/>
    <w:rsid w:val="00FB4D0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4D03"/>
    <w:rPr>
      <w:rFonts w:ascii="Tahoma" w:hAnsi="Tahoma" w:cs="Tahoma"/>
      <w:sz w:val="16"/>
      <w:szCs w:val="16"/>
    </w:rPr>
  </w:style>
  <w:style w:type="paragraph" w:customStyle="1" w:styleId="1">
    <w:name w:val="Без интервала1"/>
    <w:qFormat/>
    <w:rsid w:val="00D33385"/>
    <w:pPr>
      <w:spacing w:after="0" w:line="240" w:lineRule="auto"/>
    </w:pPr>
    <w:rPr>
      <w:rFonts w:ascii="Calibri" w:eastAsia="Times New Roman" w:hAnsi="Calibri" w:cs="Calibri"/>
      <w:lang w:val="uk-UA"/>
    </w:rPr>
  </w:style>
  <w:style w:type="paragraph" w:styleId="a6">
    <w:name w:val="Normal (Web)"/>
    <w:basedOn w:val="a"/>
    <w:uiPriority w:val="99"/>
    <w:semiHidden/>
    <w:unhideWhenUsed/>
    <w:rsid w:val="00174B2D"/>
    <w:pPr>
      <w:spacing w:after="200" w:line="276" w:lineRule="auto"/>
    </w:pPr>
    <w:rPr>
      <w:rFonts w:ascii="Times New Roman" w:eastAsia="Calibri"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641471">
      <w:bodyDiv w:val="1"/>
      <w:marLeft w:val="0"/>
      <w:marRight w:val="0"/>
      <w:marTop w:val="0"/>
      <w:marBottom w:val="0"/>
      <w:divBdr>
        <w:top w:val="none" w:sz="0" w:space="0" w:color="auto"/>
        <w:left w:val="none" w:sz="0" w:space="0" w:color="auto"/>
        <w:bottom w:val="none" w:sz="0" w:space="0" w:color="auto"/>
        <w:right w:val="none" w:sz="0" w:space="0" w:color="auto"/>
      </w:divBdr>
    </w:div>
    <w:div w:id="913971122">
      <w:bodyDiv w:val="1"/>
      <w:marLeft w:val="0"/>
      <w:marRight w:val="0"/>
      <w:marTop w:val="0"/>
      <w:marBottom w:val="0"/>
      <w:divBdr>
        <w:top w:val="none" w:sz="0" w:space="0" w:color="auto"/>
        <w:left w:val="none" w:sz="0" w:space="0" w:color="auto"/>
        <w:bottom w:val="none" w:sz="0" w:space="0" w:color="auto"/>
        <w:right w:val="none" w:sz="0" w:space="0" w:color="auto"/>
      </w:divBdr>
    </w:div>
    <w:div w:id="1016732235">
      <w:bodyDiv w:val="1"/>
      <w:marLeft w:val="0"/>
      <w:marRight w:val="0"/>
      <w:marTop w:val="0"/>
      <w:marBottom w:val="0"/>
      <w:divBdr>
        <w:top w:val="none" w:sz="0" w:space="0" w:color="auto"/>
        <w:left w:val="none" w:sz="0" w:space="0" w:color="auto"/>
        <w:bottom w:val="none" w:sz="0" w:space="0" w:color="auto"/>
        <w:right w:val="none" w:sz="0" w:space="0" w:color="auto"/>
      </w:divBdr>
    </w:div>
    <w:div w:id="189261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5498</Words>
  <Characters>31344</Characters>
  <Application>Microsoft Office Word</Application>
  <DocSecurity>0</DocSecurity>
  <Lines>261</Lines>
  <Paragraphs>73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Секретарь</cp:lastModifiedBy>
  <cp:revision>30</cp:revision>
  <cp:lastPrinted>2021-11-24T10:15:00Z</cp:lastPrinted>
  <dcterms:created xsi:type="dcterms:W3CDTF">2021-05-19T11:14:00Z</dcterms:created>
  <dcterms:modified xsi:type="dcterms:W3CDTF">2021-11-24T10:15:00Z</dcterms:modified>
</cp:coreProperties>
</file>